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B02C8" w14:textId="3CCEA9C3" w:rsidR="00006ED0" w:rsidRDefault="00006ED0" w:rsidP="0061328D">
      <w:pPr>
        <w:spacing w:after="0" w:line="240" w:lineRule="auto"/>
        <w:rPr>
          <w:rFonts w:ascii="Comic Sans MS" w:hAnsi="Comic Sans MS"/>
          <w:sz w:val="24"/>
          <w:szCs w:val="24"/>
        </w:rPr>
      </w:pPr>
      <w:bookmarkStart w:id="0" w:name="_GoBack"/>
      <w:bookmarkEnd w:id="0"/>
      <w:r>
        <w:rPr>
          <w:rFonts w:ascii="Comic Sans MS" w:hAnsi="Comic Sans MS"/>
          <w:sz w:val="24"/>
          <w:szCs w:val="24"/>
        </w:rPr>
        <w:t xml:space="preserve">It is reassuring to see so many people here tonight who are committed to saving our County from the jaws of reckless development.  </w:t>
      </w:r>
      <w:r w:rsidR="00A12737">
        <w:rPr>
          <w:rFonts w:ascii="Comic Sans MS" w:hAnsi="Comic Sans MS"/>
          <w:sz w:val="24"/>
          <w:szCs w:val="24"/>
        </w:rPr>
        <w:t>Even m</w:t>
      </w:r>
      <w:r>
        <w:rPr>
          <w:rFonts w:ascii="Comic Sans MS" w:hAnsi="Comic Sans MS"/>
          <w:sz w:val="24"/>
          <w:szCs w:val="24"/>
        </w:rPr>
        <w:t>ore reckless because it is so unnecessary.</w:t>
      </w:r>
    </w:p>
    <w:p w14:paraId="77A062D0" w14:textId="77777777" w:rsidR="00006ED0" w:rsidRDefault="00006ED0" w:rsidP="0061328D">
      <w:pPr>
        <w:spacing w:after="0" w:line="240" w:lineRule="auto"/>
        <w:rPr>
          <w:rFonts w:ascii="Comic Sans MS" w:hAnsi="Comic Sans MS"/>
          <w:sz w:val="24"/>
          <w:szCs w:val="24"/>
        </w:rPr>
      </w:pPr>
    </w:p>
    <w:p w14:paraId="11FA3387" w14:textId="77777777" w:rsidR="00F0222F" w:rsidRDefault="00006ED0" w:rsidP="0061328D">
      <w:pPr>
        <w:spacing w:after="0" w:line="240" w:lineRule="auto"/>
        <w:rPr>
          <w:rFonts w:ascii="Comic Sans MS" w:hAnsi="Comic Sans MS"/>
          <w:sz w:val="24"/>
          <w:szCs w:val="24"/>
        </w:rPr>
      </w:pPr>
      <w:r>
        <w:rPr>
          <w:rFonts w:ascii="Comic Sans MS" w:hAnsi="Comic Sans MS"/>
          <w:sz w:val="24"/>
          <w:szCs w:val="24"/>
        </w:rPr>
        <w:t xml:space="preserve">It’s hard to believe that only six years ago our County leadership actually had a good idea.  It was called the Data Center Opportunity Zone Overlay District.  Its objective was to </w:t>
      </w:r>
      <w:r w:rsidR="00A70AB8">
        <w:rPr>
          <w:rFonts w:ascii="Comic Sans MS" w:hAnsi="Comic Sans MS"/>
          <w:sz w:val="24"/>
          <w:szCs w:val="24"/>
        </w:rPr>
        <w:t>restrict data centers to industrial areas suitable for that type of development.</w:t>
      </w:r>
      <w:r w:rsidR="00F0222F">
        <w:rPr>
          <w:rFonts w:ascii="Comic Sans MS" w:hAnsi="Comic Sans MS"/>
          <w:sz w:val="24"/>
          <w:szCs w:val="24"/>
        </w:rPr>
        <w:t xml:space="preserve">  This completely reasonable concept held up pretty well until it was deemed an impediment to developer designs.</w:t>
      </w:r>
    </w:p>
    <w:p w14:paraId="3B0E664B" w14:textId="77777777" w:rsidR="00F0222F" w:rsidRDefault="00F0222F" w:rsidP="0061328D">
      <w:pPr>
        <w:spacing w:after="0" w:line="240" w:lineRule="auto"/>
        <w:rPr>
          <w:rFonts w:ascii="Comic Sans MS" w:hAnsi="Comic Sans MS"/>
          <w:sz w:val="24"/>
          <w:szCs w:val="24"/>
        </w:rPr>
      </w:pPr>
    </w:p>
    <w:p w14:paraId="3CF7A3F2" w14:textId="77777777" w:rsidR="00E351BA" w:rsidRDefault="008240DB" w:rsidP="0061328D">
      <w:pPr>
        <w:spacing w:after="0" w:line="240" w:lineRule="auto"/>
        <w:rPr>
          <w:rFonts w:ascii="Comic Sans MS" w:hAnsi="Comic Sans MS"/>
          <w:sz w:val="24"/>
          <w:szCs w:val="24"/>
        </w:rPr>
      </w:pPr>
      <w:r>
        <w:rPr>
          <w:rFonts w:ascii="Comic Sans MS" w:hAnsi="Comic Sans MS"/>
          <w:sz w:val="24"/>
          <w:szCs w:val="24"/>
        </w:rPr>
        <w:t xml:space="preserve">Look at this chart.  </w:t>
      </w:r>
      <w:r w:rsidR="00F0222F">
        <w:rPr>
          <w:rFonts w:ascii="Comic Sans MS" w:hAnsi="Comic Sans MS"/>
          <w:sz w:val="24"/>
          <w:szCs w:val="24"/>
        </w:rPr>
        <w:t xml:space="preserve">Prince William County is already on track to surpass Loudoun County as data center capital of the universe even without the Prince William Digital Gateway.  The County has articulated no </w:t>
      </w:r>
      <w:r w:rsidR="00ED5206">
        <w:rPr>
          <w:rFonts w:ascii="Comic Sans MS" w:hAnsi="Comic Sans MS"/>
          <w:sz w:val="24"/>
          <w:szCs w:val="24"/>
        </w:rPr>
        <w:t>end goal for data center development.  Are we to believe their appetite is unlimited?</w:t>
      </w:r>
      <w:r>
        <w:rPr>
          <w:rFonts w:ascii="Comic Sans MS" w:hAnsi="Comic Sans MS"/>
          <w:sz w:val="24"/>
          <w:szCs w:val="24"/>
        </w:rPr>
        <w:t xml:space="preserve">  What other priorities will be subordinate to the insatiable demand of data centers?  Where will our citizens live, work, learn and play if </w:t>
      </w:r>
      <w:r w:rsidR="000646CD">
        <w:rPr>
          <w:rFonts w:ascii="Comic Sans MS" w:hAnsi="Comic Sans MS"/>
          <w:sz w:val="24"/>
          <w:szCs w:val="24"/>
        </w:rPr>
        <w:t>we must all take a back seat to the relentless march of concrete behemoths?</w:t>
      </w:r>
      <w:r w:rsidR="00E351BA">
        <w:rPr>
          <w:rFonts w:ascii="Comic Sans MS" w:hAnsi="Comic Sans MS"/>
          <w:sz w:val="24"/>
          <w:szCs w:val="24"/>
        </w:rPr>
        <w:t xml:space="preserve">  How many plans and dreams will be upended as we are elbowed aside to accommodate developer ambitions.</w:t>
      </w:r>
    </w:p>
    <w:p w14:paraId="16AD866D" w14:textId="77777777" w:rsidR="00E351BA" w:rsidRDefault="00E351BA" w:rsidP="0061328D">
      <w:pPr>
        <w:spacing w:after="0" w:line="240" w:lineRule="auto"/>
        <w:rPr>
          <w:rFonts w:ascii="Comic Sans MS" w:hAnsi="Comic Sans MS"/>
          <w:sz w:val="24"/>
          <w:szCs w:val="24"/>
        </w:rPr>
      </w:pPr>
    </w:p>
    <w:p w14:paraId="4C717954" w14:textId="01F1DE74" w:rsidR="00E351BA" w:rsidRDefault="00E351BA" w:rsidP="00E351BA">
      <w:pPr>
        <w:spacing w:after="0" w:line="240" w:lineRule="auto"/>
        <w:rPr>
          <w:rFonts w:ascii="Comic Sans MS" w:hAnsi="Comic Sans MS"/>
          <w:sz w:val="24"/>
          <w:szCs w:val="24"/>
        </w:rPr>
      </w:pPr>
      <w:r>
        <w:rPr>
          <w:rFonts w:ascii="Comic Sans MS" w:hAnsi="Comic Sans MS"/>
          <w:sz w:val="24"/>
          <w:szCs w:val="24"/>
        </w:rPr>
        <w:t xml:space="preserve">Now look at this </w:t>
      </w:r>
      <w:r w:rsidR="00610405">
        <w:rPr>
          <w:rFonts w:ascii="Comic Sans MS" w:hAnsi="Comic Sans MS"/>
          <w:sz w:val="24"/>
          <w:szCs w:val="24"/>
        </w:rPr>
        <w:t xml:space="preserve">next </w:t>
      </w:r>
      <w:r>
        <w:rPr>
          <w:rFonts w:ascii="Comic Sans MS" w:hAnsi="Comic Sans MS"/>
          <w:sz w:val="24"/>
          <w:szCs w:val="24"/>
        </w:rPr>
        <w:t xml:space="preserve">chart and ask yourself what for?  Opponents of this proposal have said all along that there is sufficient usable land in the existing overlay district that can be developed responsibly.  Prematurely seeking data center development outside the overlay district is </w:t>
      </w:r>
      <w:r w:rsidR="007766F4">
        <w:rPr>
          <w:rFonts w:ascii="Comic Sans MS" w:hAnsi="Comic Sans MS"/>
          <w:sz w:val="24"/>
          <w:szCs w:val="24"/>
        </w:rPr>
        <w:t>u</w:t>
      </w:r>
      <w:r w:rsidR="00AE5541">
        <w:rPr>
          <w:rFonts w:ascii="Comic Sans MS" w:hAnsi="Comic Sans MS"/>
          <w:sz w:val="24"/>
          <w:szCs w:val="24"/>
        </w:rPr>
        <w:t xml:space="preserve">nnecessary </w:t>
      </w:r>
      <w:r>
        <w:rPr>
          <w:rFonts w:ascii="Comic Sans MS" w:hAnsi="Comic Sans MS"/>
          <w:sz w:val="24"/>
          <w:szCs w:val="24"/>
        </w:rPr>
        <w:t xml:space="preserve">when the County is in a strong position to drive a harder bargain </w:t>
      </w:r>
      <w:r w:rsidR="00AE5541">
        <w:rPr>
          <w:rFonts w:ascii="Comic Sans MS" w:hAnsi="Comic Sans MS"/>
          <w:sz w:val="24"/>
          <w:szCs w:val="24"/>
        </w:rPr>
        <w:t>o</w:t>
      </w:r>
      <w:r>
        <w:rPr>
          <w:rFonts w:ascii="Comic Sans MS" w:hAnsi="Comic Sans MS"/>
          <w:sz w:val="24"/>
          <w:szCs w:val="24"/>
        </w:rPr>
        <w:t xml:space="preserve">ver </w:t>
      </w:r>
      <w:r w:rsidR="00AE5541">
        <w:rPr>
          <w:rFonts w:ascii="Comic Sans MS" w:hAnsi="Comic Sans MS"/>
          <w:sz w:val="24"/>
          <w:szCs w:val="24"/>
        </w:rPr>
        <w:t>highly desirable</w:t>
      </w:r>
      <w:r>
        <w:rPr>
          <w:rFonts w:ascii="Comic Sans MS" w:hAnsi="Comic Sans MS"/>
          <w:sz w:val="24"/>
          <w:szCs w:val="24"/>
        </w:rPr>
        <w:t xml:space="preserve"> properties.  The County’s la</w:t>
      </w:r>
      <w:r w:rsidR="007766F4">
        <w:rPr>
          <w:rFonts w:ascii="Comic Sans MS" w:hAnsi="Comic Sans MS"/>
          <w:sz w:val="24"/>
          <w:szCs w:val="24"/>
        </w:rPr>
        <w:t>me</w:t>
      </w:r>
      <w:r>
        <w:rPr>
          <w:rFonts w:ascii="Comic Sans MS" w:hAnsi="Comic Sans MS"/>
          <w:sz w:val="24"/>
          <w:szCs w:val="24"/>
        </w:rPr>
        <w:t xml:space="preserve"> marketing efforts are giving away the store and </w:t>
      </w:r>
      <w:r w:rsidR="007766F4">
        <w:rPr>
          <w:rFonts w:ascii="Comic Sans MS" w:hAnsi="Comic Sans MS"/>
          <w:sz w:val="24"/>
          <w:szCs w:val="24"/>
        </w:rPr>
        <w:t xml:space="preserve">needlessly </w:t>
      </w:r>
      <w:r>
        <w:rPr>
          <w:rFonts w:ascii="Comic Sans MS" w:hAnsi="Comic Sans MS"/>
          <w:sz w:val="24"/>
          <w:szCs w:val="24"/>
        </w:rPr>
        <w:t xml:space="preserve">squandering our irreplaceable natural, historic and cultural resources. </w:t>
      </w:r>
    </w:p>
    <w:p w14:paraId="1BBDBCF5" w14:textId="6C923281" w:rsidR="00610405" w:rsidRDefault="00610405" w:rsidP="00E351BA">
      <w:pPr>
        <w:spacing w:after="0" w:line="240" w:lineRule="auto"/>
        <w:rPr>
          <w:rFonts w:ascii="Comic Sans MS" w:hAnsi="Comic Sans MS"/>
          <w:sz w:val="24"/>
          <w:szCs w:val="24"/>
        </w:rPr>
      </w:pPr>
    </w:p>
    <w:p w14:paraId="3FA86358" w14:textId="1932955C" w:rsidR="00DE6DE0" w:rsidRDefault="00DE6DE0" w:rsidP="00E351BA">
      <w:pPr>
        <w:spacing w:after="0" w:line="240" w:lineRule="auto"/>
        <w:rPr>
          <w:rFonts w:ascii="Comic Sans MS" w:hAnsi="Comic Sans MS"/>
          <w:sz w:val="24"/>
          <w:szCs w:val="24"/>
        </w:rPr>
      </w:pPr>
      <w:r>
        <w:rPr>
          <w:rFonts w:ascii="Comic Sans MS" w:hAnsi="Comic Sans MS"/>
          <w:sz w:val="24"/>
          <w:szCs w:val="24"/>
        </w:rPr>
        <w:t>Why would your government pursue this reckless course</w:t>
      </w:r>
      <w:r w:rsidR="00281CCE">
        <w:rPr>
          <w:rFonts w:ascii="Comic Sans MS" w:hAnsi="Comic Sans MS"/>
          <w:sz w:val="24"/>
          <w:szCs w:val="24"/>
        </w:rPr>
        <w:t xml:space="preserve"> when there are </w:t>
      </w:r>
      <w:r w:rsidR="00272EAF">
        <w:rPr>
          <w:rFonts w:ascii="Comic Sans MS" w:hAnsi="Comic Sans MS"/>
          <w:sz w:val="24"/>
          <w:szCs w:val="24"/>
        </w:rPr>
        <w:t>clearly better options available?</w:t>
      </w:r>
    </w:p>
    <w:p w14:paraId="4498A3D1" w14:textId="3EE15C95" w:rsidR="00272EAF" w:rsidRDefault="00272EAF" w:rsidP="00272EAF">
      <w:pPr>
        <w:pStyle w:val="ListParagraph"/>
        <w:numPr>
          <w:ilvl w:val="0"/>
          <w:numId w:val="11"/>
        </w:numPr>
        <w:rPr>
          <w:rFonts w:ascii="Comic Sans MS" w:hAnsi="Comic Sans MS"/>
          <w:sz w:val="24"/>
          <w:szCs w:val="24"/>
        </w:rPr>
      </w:pPr>
      <w:r w:rsidRPr="004F2713">
        <w:rPr>
          <w:rFonts w:ascii="Comic Sans MS" w:hAnsi="Comic Sans MS"/>
          <w:sz w:val="24"/>
          <w:szCs w:val="24"/>
          <w:u w:val="single"/>
        </w:rPr>
        <w:t>Ineptitude</w:t>
      </w:r>
      <w:r>
        <w:rPr>
          <w:rFonts w:ascii="Comic Sans MS" w:hAnsi="Comic Sans MS"/>
          <w:sz w:val="24"/>
          <w:szCs w:val="24"/>
        </w:rPr>
        <w:t>.  Your government doesn’t come up with its own ideas but simply considers whatever developers throw on the table.</w:t>
      </w:r>
    </w:p>
    <w:p w14:paraId="6AEBE366" w14:textId="66A9904D" w:rsidR="00272EAF" w:rsidRDefault="00272EAF" w:rsidP="00272EAF">
      <w:pPr>
        <w:pStyle w:val="ListParagraph"/>
        <w:numPr>
          <w:ilvl w:val="0"/>
          <w:numId w:val="11"/>
        </w:numPr>
        <w:rPr>
          <w:rFonts w:ascii="Comic Sans MS" w:hAnsi="Comic Sans MS"/>
          <w:sz w:val="24"/>
          <w:szCs w:val="24"/>
        </w:rPr>
      </w:pPr>
      <w:r w:rsidRPr="004F2713">
        <w:rPr>
          <w:rFonts w:ascii="Comic Sans MS" w:hAnsi="Comic Sans MS"/>
          <w:sz w:val="24"/>
          <w:szCs w:val="24"/>
          <w:u w:val="single"/>
        </w:rPr>
        <w:t>Gullibility</w:t>
      </w:r>
      <w:r>
        <w:rPr>
          <w:rFonts w:ascii="Comic Sans MS" w:hAnsi="Comic Sans MS"/>
          <w:sz w:val="24"/>
          <w:szCs w:val="24"/>
        </w:rPr>
        <w:t>.  Your government officials are suckers for a slick sales pitch.</w:t>
      </w:r>
    </w:p>
    <w:p w14:paraId="1211D874" w14:textId="7D3FB3C5" w:rsidR="00272EAF" w:rsidRDefault="00272EAF" w:rsidP="00272EAF">
      <w:pPr>
        <w:pStyle w:val="ListParagraph"/>
        <w:numPr>
          <w:ilvl w:val="0"/>
          <w:numId w:val="11"/>
        </w:numPr>
        <w:rPr>
          <w:rFonts w:ascii="Comic Sans MS" w:hAnsi="Comic Sans MS"/>
          <w:sz w:val="24"/>
          <w:szCs w:val="24"/>
        </w:rPr>
      </w:pPr>
      <w:r w:rsidRPr="004F2713">
        <w:rPr>
          <w:rFonts w:ascii="Comic Sans MS" w:hAnsi="Comic Sans MS"/>
          <w:sz w:val="24"/>
          <w:szCs w:val="24"/>
          <w:u w:val="single"/>
        </w:rPr>
        <w:t>Laziness</w:t>
      </w:r>
      <w:r>
        <w:rPr>
          <w:rFonts w:ascii="Comic Sans MS" w:hAnsi="Comic Sans MS"/>
          <w:sz w:val="24"/>
          <w:szCs w:val="24"/>
        </w:rPr>
        <w:t xml:space="preserve">.  </w:t>
      </w:r>
      <w:r w:rsidR="004F2713">
        <w:rPr>
          <w:rFonts w:ascii="Comic Sans MS" w:hAnsi="Comic Sans MS"/>
          <w:sz w:val="24"/>
          <w:szCs w:val="24"/>
        </w:rPr>
        <w:t>Due diligence is not performed.  When the sharkskin suits tell our government not to worry about something, they don’t.</w:t>
      </w:r>
    </w:p>
    <w:p w14:paraId="0FE08C9F" w14:textId="083F372B" w:rsidR="004F2713" w:rsidRPr="004F2713" w:rsidRDefault="004F2713" w:rsidP="00272EAF">
      <w:pPr>
        <w:pStyle w:val="ListParagraph"/>
        <w:numPr>
          <w:ilvl w:val="0"/>
          <w:numId w:val="11"/>
        </w:numPr>
        <w:rPr>
          <w:rFonts w:ascii="Comic Sans MS" w:hAnsi="Comic Sans MS"/>
          <w:sz w:val="24"/>
          <w:szCs w:val="24"/>
        </w:rPr>
      </w:pPr>
      <w:r>
        <w:rPr>
          <w:rFonts w:ascii="Comic Sans MS" w:hAnsi="Comic Sans MS"/>
          <w:sz w:val="24"/>
          <w:szCs w:val="24"/>
          <w:u w:val="single"/>
        </w:rPr>
        <w:t>Undue influence</w:t>
      </w:r>
      <w:r w:rsidRPr="004F2713">
        <w:rPr>
          <w:rFonts w:ascii="Comic Sans MS" w:hAnsi="Comic Sans MS"/>
          <w:sz w:val="24"/>
          <w:szCs w:val="24"/>
        </w:rPr>
        <w:t>.</w:t>
      </w:r>
      <w:r w:rsidR="00257140">
        <w:rPr>
          <w:rFonts w:ascii="Comic Sans MS" w:hAnsi="Comic Sans MS"/>
          <w:sz w:val="24"/>
          <w:szCs w:val="24"/>
        </w:rPr>
        <w:t xml:space="preserve">  Moneyed interests speak louder than the public interest.  </w:t>
      </w:r>
      <w:r>
        <w:rPr>
          <w:rFonts w:ascii="Comic Sans MS" w:hAnsi="Comic Sans MS"/>
          <w:sz w:val="24"/>
          <w:szCs w:val="24"/>
        </w:rPr>
        <w:t xml:space="preserve">    </w:t>
      </w:r>
    </w:p>
    <w:p w14:paraId="16E068B7" w14:textId="608C303F" w:rsidR="0061328D" w:rsidRDefault="00A70AB8" w:rsidP="00AE1FA3">
      <w:pPr>
        <w:spacing w:after="0" w:line="240" w:lineRule="auto"/>
        <w:rPr>
          <w:rFonts w:ascii="Comic Sans MS" w:hAnsi="Comic Sans MS"/>
          <w:sz w:val="24"/>
          <w:szCs w:val="24"/>
        </w:rPr>
      </w:pPr>
      <w:r>
        <w:rPr>
          <w:rFonts w:ascii="Comic Sans MS" w:hAnsi="Comic Sans MS"/>
          <w:sz w:val="24"/>
          <w:szCs w:val="24"/>
        </w:rPr>
        <w:t xml:space="preserve">  </w:t>
      </w:r>
    </w:p>
    <w:p w14:paraId="223B6EC3" w14:textId="77777777" w:rsidR="00083B19" w:rsidRDefault="00F76A7F" w:rsidP="0061328D">
      <w:pPr>
        <w:spacing w:after="0" w:line="240" w:lineRule="auto"/>
        <w:rPr>
          <w:rFonts w:ascii="Comic Sans MS" w:hAnsi="Comic Sans MS"/>
          <w:sz w:val="24"/>
          <w:szCs w:val="24"/>
        </w:rPr>
      </w:pPr>
      <w:r>
        <w:rPr>
          <w:rFonts w:ascii="Comic Sans MS" w:hAnsi="Comic Sans MS"/>
          <w:sz w:val="24"/>
          <w:szCs w:val="24"/>
        </w:rPr>
        <w:t xml:space="preserve">You should be </w:t>
      </w:r>
      <w:r w:rsidRPr="00F76A7F">
        <w:rPr>
          <w:rFonts w:ascii="Comic Sans MS" w:hAnsi="Comic Sans MS"/>
          <w:sz w:val="24"/>
          <w:szCs w:val="24"/>
          <w:u w:val="single"/>
        </w:rPr>
        <w:t>very</w:t>
      </w:r>
      <w:r>
        <w:rPr>
          <w:rFonts w:ascii="Comic Sans MS" w:hAnsi="Comic Sans MS"/>
          <w:sz w:val="24"/>
          <w:szCs w:val="24"/>
        </w:rPr>
        <w:t xml:space="preserve"> worried about the future of our County.  Not only because of this issue, but because of what it portends for the future.  If they can approve this incredibly bad idea over the </w:t>
      </w:r>
      <w:r w:rsidR="00AE3E9B">
        <w:rPr>
          <w:rFonts w:ascii="Comic Sans MS" w:hAnsi="Comic Sans MS"/>
          <w:sz w:val="24"/>
          <w:szCs w:val="24"/>
        </w:rPr>
        <w:t>objections of numerous subject matter experts</w:t>
      </w:r>
      <w:r>
        <w:rPr>
          <w:rFonts w:ascii="Comic Sans MS" w:hAnsi="Comic Sans MS"/>
          <w:sz w:val="24"/>
          <w:szCs w:val="24"/>
        </w:rPr>
        <w:t>, they can do anything.</w:t>
      </w:r>
      <w:r w:rsidR="00AE3E9B">
        <w:rPr>
          <w:rFonts w:ascii="Comic Sans MS" w:hAnsi="Comic Sans MS"/>
          <w:sz w:val="24"/>
          <w:szCs w:val="24"/>
        </w:rPr>
        <w:t xml:space="preserve">  And don’t kid yourself.  Unless we start making more noise, they will.  </w:t>
      </w:r>
    </w:p>
    <w:p w14:paraId="0837ACB3" w14:textId="77777777" w:rsidR="00083B19" w:rsidRDefault="00083B19" w:rsidP="0061328D">
      <w:pPr>
        <w:spacing w:after="0" w:line="240" w:lineRule="auto"/>
        <w:rPr>
          <w:rFonts w:ascii="Comic Sans MS" w:hAnsi="Comic Sans MS"/>
          <w:sz w:val="24"/>
          <w:szCs w:val="24"/>
        </w:rPr>
      </w:pPr>
    </w:p>
    <w:p w14:paraId="13F34DE4" w14:textId="32AB84A0" w:rsidR="00083B19" w:rsidRDefault="00083B19" w:rsidP="0061328D">
      <w:pPr>
        <w:spacing w:after="0" w:line="240" w:lineRule="auto"/>
        <w:rPr>
          <w:rFonts w:ascii="Comic Sans MS" w:hAnsi="Comic Sans MS"/>
          <w:sz w:val="24"/>
          <w:szCs w:val="24"/>
        </w:rPr>
      </w:pPr>
      <w:r>
        <w:rPr>
          <w:rFonts w:ascii="Comic Sans MS" w:hAnsi="Comic Sans MS"/>
          <w:sz w:val="24"/>
          <w:szCs w:val="24"/>
        </w:rPr>
        <w:t>So what do we do?  W</w:t>
      </w:r>
      <w:r w:rsidR="00AE3E9B">
        <w:rPr>
          <w:rFonts w:ascii="Comic Sans MS" w:hAnsi="Comic Sans MS"/>
          <w:sz w:val="24"/>
          <w:szCs w:val="24"/>
        </w:rPr>
        <w:t>e need more and different people making noise.  The supervisors are thoroughly sick of hearing from me and the small vocal nucleus that has been carrying this torch</w:t>
      </w:r>
      <w:r>
        <w:rPr>
          <w:rFonts w:ascii="Comic Sans MS" w:hAnsi="Comic Sans MS"/>
          <w:sz w:val="24"/>
          <w:szCs w:val="24"/>
        </w:rPr>
        <w:t xml:space="preserve"> to date</w:t>
      </w:r>
      <w:r w:rsidR="00AE3E9B">
        <w:rPr>
          <w:rFonts w:ascii="Comic Sans MS" w:hAnsi="Comic Sans MS"/>
          <w:sz w:val="24"/>
          <w:szCs w:val="24"/>
        </w:rPr>
        <w:t>.</w:t>
      </w:r>
      <w:r>
        <w:rPr>
          <w:rFonts w:ascii="Comic Sans MS" w:hAnsi="Comic Sans MS"/>
          <w:sz w:val="24"/>
          <w:szCs w:val="24"/>
        </w:rPr>
        <w:t xml:space="preserve">  </w:t>
      </w:r>
      <w:r w:rsidR="00FD6259">
        <w:rPr>
          <w:rFonts w:ascii="Comic Sans MS" w:hAnsi="Comic Sans MS"/>
          <w:sz w:val="24"/>
          <w:szCs w:val="24"/>
        </w:rPr>
        <w:t>S</w:t>
      </w:r>
      <w:r>
        <w:rPr>
          <w:rFonts w:ascii="Comic Sans MS" w:hAnsi="Comic Sans MS"/>
          <w:sz w:val="24"/>
          <w:szCs w:val="24"/>
        </w:rPr>
        <w:t xml:space="preserve">ilent support is useless.  They need to see, hear and feel the depth of </w:t>
      </w:r>
      <w:r w:rsidR="00FD6259">
        <w:rPr>
          <w:rFonts w:ascii="Comic Sans MS" w:hAnsi="Comic Sans MS"/>
          <w:sz w:val="24"/>
          <w:szCs w:val="24"/>
        </w:rPr>
        <w:t xml:space="preserve">the </w:t>
      </w:r>
      <w:r>
        <w:rPr>
          <w:rFonts w:ascii="Comic Sans MS" w:hAnsi="Comic Sans MS"/>
          <w:sz w:val="24"/>
          <w:szCs w:val="24"/>
        </w:rPr>
        <w:t xml:space="preserve">opposition.  </w:t>
      </w:r>
      <w:r w:rsidR="00FD6259">
        <w:rPr>
          <w:rFonts w:ascii="Comic Sans MS" w:hAnsi="Comic Sans MS"/>
          <w:sz w:val="24"/>
          <w:szCs w:val="24"/>
        </w:rPr>
        <w:t xml:space="preserve">It is the only thing that will move them.  </w:t>
      </w:r>
      <w:r>
        <w:rPr>
          <w:rFonts w:ascii="Comic Sans MS" w:hAnsi="Comic Sans MS"/>
          <w:sz w:val="24"/>
          <w:szCs w:val="24"/>
        </w:rPr>
        <w:t xml:space="preserve">Write letters and e-mails, make phone calls, </w:t>
      </w:r>
      <w:r w:rsidR="00FD6259">
        <w:rPr>
          <w:rFonts w:ascii="Comic Sans MS" w:hAnsi="Comic Sans MS"/>
          <w:sz w:val="24"/>
          <w:szCs w:val="24"/>
        </w:rPr>
        <w:t xml:space="preserve">show up at meetings and comment.  </w:t>
      </w:r>
      <w:r w:rsidR="00461D8F">
        <w:rPr>
          <w:rFonts w:ascii="Comic Sans MS" w:hAnsi="Comic Sans MS"/>
          <w:sz w:val="24"/>
          <w:szCs w:val="24"/>
        </w:rPr>
        <w:t xml:space="preserve">Write letters to the editor.  </w:t>
      </w:r>
      <w:r w:rsidR="00FD6259">
        <w:rPr>
          <w:rFonts w:ascii="Comic Sans MS" w:hAnsi="Comic Sans MS"/>
          <w:sz w:val="24"/>
          <w:szCs w:val="24"/>
        </w:rPr>
        <w:t xml:space="preserve">Unless we alter the current trajectory, we will lose and you will regret </w:t>
      </w:r>
      <w:r w:rsidR="00F046BA">
        <w:rPr>
          <w:rFonts w:ascii="Comic Sans MS" w:hAnsi="Comic Sans MS"/>
          <w:sz w:val="24"/>
          <w:szCs w:val="24"/>
        </w:rPr>
        <w:t>your complacency.</w:t>
      </w:r>
      <w:r w:rsidR="00FD6259">
        <w:rPr>
          <w:rFonts w:ascii="Comic Sans MS" w:hAnsi="Comic Sans MS"/>
          <w:sz w:val="24"/>
          <w:szCs w:val="24"/>
        </w:rPr>
        <w:t xml:space="preserve"> </w:t>
      </w:r>
      <w:r>
        <w:rPr>
          <w:rFonts w:ascii="Comic Sans MS" w:hAnsi="Comic Sans MS"/>
          <w:sz w:val="24"/>
          <w:szCs w:val="24"/>
        </w:rPr>
        <w:t xml:space="preserve">  </w:t>
      </w:r>
    </w:p>
    <w:p w14:paraId="3F708A90" w14:textId="5BCD2A6F" w:rsidR="00606447" w:rsidRPr="00F046BA" w:rsidRDefault="00F046BA" w:rsidP="00F046BA">
      <w:pPr>
        <w:spacing w:after="0" w:line="240" w:lineRule="auto"/>
      </w:pPr>
      <w:r>
        <w:rPr>
          <w:rFonts w:ascii="Comic Sans MS" w:hAnsi="Comic Sans MS"/>
          <w:sz w:val="24"/>
          <w:szCs w:val="24"/>
        </w:rPr>
        <w:lastRenderedPageBreak/>
        <w:t>Take action and you can take control of your government.  Let them know t</w:t>
      </w:r>
      <w:r w:rsidR="00606447" w:rsidRPr="00F046BA">
        <w:rPr>
          <w:rFonts w:ascii="Comic Sans MS" w:hAnsi="Comic Sans MS"/>
          <w:sz w:val="24"/>
          <w:szCs w:val="24"/>
        </w:rPr>
        <w:t>he citizens of Prince William County demand:</w:t>
      </w:r>
    </w:p>
    <w:p w14:paraId="6C1051E4" w14:textId="77777777" w:rsidR="00606447" w:rsidRPr="00F046BA" w:rsidRDefault="00606447" w:rsidP="00606447">
      <w:pPr>
        <w:pStyle w:val="xxmsolistparagraph"/>
        <w:numPr>
          <w:ilvl w:val="0"/>
          <w:numId w:val="10"/>
        </w:numPr>
        <w:spacing w:before="0" w:beforeAutospacing="0" w:after="0" w:afterAutospacing="0"/>
        <w:rPr>
          <w:rFonts w:eastAsia="Times New Roman"/>
        </w:rPr>
      </w:pPr>
      <w:r w:rsidRPr="00F046BA">
        <w:rPr>
          <w:rFonts w:ascii="Comic Sans MS" w:eastAsia="Times New Roman" w:hAnsi="Comic Sans MS"/>
          <w:sz w:val="24"/>
          <w:szCs w:val="24"/>
        </w:rPr>
        <w:t>People before Profits</w:t>
      </w:r>
    </w:p>
    <w:p w14:paraId="4F013EB9" w14:textId="77777777" w:rsidR="00606447" w:rsidRPr="00F046BA" w:rsidRDefault="00606447" w:rsidP="00606447">
      <w:pPr>
        <w:pStyle w:val="xxmsolistparagraph"/>
        <w:numPr>
          <w:ilvl w:val="0"/>
          <w:numId w:val="10"/>
        </w:numPr>
        <w:spacing w:before="0" w:beforeAutospacing="0" w:after="0" w:afterAutospacing="0"/>
        <w:rPr>
          <w:rFonts w:eastAsia="Times New Roman"/>
        </w:rPr>
      </w:pPr>
      <w:r w:rsidRPr="00F046BA">
        <w:rPr>
          <w:rFonts w:ascii="Comic Sans MS" w:eastAsia="Times New Roman" w:hAnsi="Comic Sans MS"/>
          <w:sz w:val="24"/>
          <w:szCs w:val="24"/>
        </w:rPr>
        <w:t>Preservation, not Ruination</w:t>
      </w:r>
    </w:p>
    <w:p w14:paraId="32B9DA67" w14:textId="77777777" w:rsidR="00606447" w:rsidRPr="00F046BA" w:rsidRDefault="00606447" w:rsidP="00606447">
      <w:pPr>
        <w:pStyle w:val="xxmsolistparagraph"/>
        <w:numPr>
          <w:ilvl w:val="0"/>
          <w:numId w:val="10"/>
        </w:numPr>
        <w:spacing w:before="0" w:beforeAutospacing="0" w:after="0" w:afterAutospacing="0"/>
        <w:rPr>
          <w:rFonts w:eastAsia="Times New Roman"/>
        </w:rPr>
      </w:pPr>
      <w:r w:rsidRPr="00F046BA">
        <w:rPr>
          <w:rFonts w:ascii="Comic Sans MS" w:eastAsia="Times New Roman" w:hAnsi="Comic Sans MS"/>
          <w:sz w:val="24"/>
          <w:szCs w:val="24"/>
        </w:rPr>
        <w:t>Prudence, not Negligence</w:t>
      </w:r>
    </w:p>
    <w:p w14:paraId="4D430B5A" w14:textId="2C3116E0" w:rsidR="00606447" w:rsidRPr="00D82A0B" w:rsidRDefault="00606447" w:rsidP="00606447">
      <w:pPr>
        <w:pStyle w:val="xxmsolistparagraph"/>
        <w:numPr>
          <w:ilvl w:val="0"/>
          <w:numId w:val="10"/>
        </w:numPr>
        <w:spacing w:before="0" w:beforeAutospacing="0" w:after="0" w:afterAutospacing="0"/>
        <w:rPr>
          <w:rFonts w:eastAsia="Times New Roman"/>
        </w:rPr>
      </w:pPr>
      <w:r w:rsidRPr="00F046BA">
        <w:rPr>
          <w:rFonts w:ascii="Comic Sans MS" w:eastAsia="Times New Roman" w:hAnsi="Comic Sans MS"/>
          <w:sz w:val="24"/>
          <w:szCs w:val="24"/>
        </w:rPr>
        <w:t>Smart Growth, not Reckless Development</w:t>
      </w:r>
    </w:p>
    <w:p w14:paraId="72474CD0" w14:textId="18D66413" w:rsidR="00D82A0B" w:rsidRPr="00D82A0B" w:rsidRDefault="00D82A0B" w:rsidP="00606447">
      <w:pPr>
        <w:pStyle w:val="xxmsolistparagraph"/>
        <w:numPr>
          <w:ilvl w:val="0"/>
          <w:numId w:val="10"/>
        </w:numPr>
        <w:spacing w:before="0" w:beforeAutospacing="0" w:after="0" w:afterAutospacing="0"/>
        <w:rPr>
          <w:rFonts w:eastAsia="Times New Roman"/>
        </w:rPr>
      </w:pPr>
      <w:r>
        <w:rPr>
          <w:rFonts w:ascii="Comic Sans MS" w:eastAsia="Times New Roman" w:hAnsi="Comic Sans MS"/>
          <w:sz w:val="24"/>
          <w:szCs w:val="24"/>
        </w:rPr>
        <w:t>NO to bad ideas for a fast buck</w:t>
      </w:r>
    </w:p>
    <w:p w14:paraId="73C9F14F" w14:textId="72CF1CFC" w:rsidR="00D82A0B" w:rsidRPr="00D82A0B" w:rsidRDefault="00D82A0B" w:rsidP="00606447">
      <w:pPr>
        <w:pStyle w:val="xxmsolistparagraph"/>
        <w:numPr>
          <w:ilvl w:val="0"/>
          <w:numId w:val="10"/>
        </w:numPr>
        <w:spacing w:before="0" w:beforeAutospacing="0" w:after="0" w:afterAutospacing="0"/>
        <w:rPr>
          <w:rFonts w:eastAsia="Times New Roman"/>
        </w:rPr>
      </w:pPr>
      <w:r>
        <w:rPr>
          <w:rFonts w:ascii="Comic Sans MS" w:eastAsia="Times New Roman" w:hAnsi="Comic Sans MS"/>
          <w:sz w:val="24"/>
          <w:szCs w:val="24"/>
        </w:rPr>
        <w:t xml:space="preserve">NO to surrendering our sovereignty to </w:t>
      </w:r>
      <w:r w:rsidR="000C579A">
        <w:rPr>
          <w:rFonts w:ascii="Comic Sans MS" w:eastAsia="Times New Roman" w:hAnsi="Comic Sans MS"/>
          <w:sz w:val="24"/>
          <w:szCs w:val="24"/>
        </w:rPr>
        <w:t>bull throwers</w:t>
      </w:r>
      <w:r>
        <w:rPr>
          <w:rFonts w:ascii="Comic Sans MS" w:eastAsia="Times New Roman" w:hAnsi="Comic Sans MS"/>
          <w:sz w:val="24"/>
          <w:szCs w:val="24"/>
        </w:rPr>
        <w:t xml:space="preserve"> and bulldozers</w:t>
      </w:r>
    </w:p>
    <w:p w14:paraId="22A6539B" w14:textId="00F38232" w:rsidR="00D82A0B" w:rsidRPr="00F046BA" w:rsidRDefault="00D82A0B" w:rsidP="00606447">
      <w:pPr>
        <w:pStyle w:val="xxmsolistparagraph"/>
        <w:numPr>
          <w:ilvl w:val="0"/>
          <w:numId w:val="10"/>
        </w:numPr>
        <w:spacing w:before="0" w:beforeAutospacing="0" w:after="0" w:afterAutospacing="0"/>
        <w:rPr>
          <w:rFonts w:eastAsia="Times New Roman"/>
        </w:rPr>
      </w:pPr>
      <w:r>
        <w:rPr>
          <w:rFonts w:ascii="Comic Sans MS" w:eastAsia="Times New Roman" w:hAnsi="Comic Sans MS"/>
          <w:sz w:val="24"/>
          <w:szCs w:val="24"/>
        </w:rPr>
        <w:t>NO to the Prince William Digital Gateway</w:t>
      </w:r>
    </w:p>
    <w:p w14:paraId="1612E948" w14:textId="14C37403" w:rsidR="00606447" w:rsidRPr="00F046BA" w:rsidRDefault="00606447" w:rsidP="0061328D">
      <w:pPr>
        <w:spacing w:after="0" w:line="240" w:lineRule="auto"/>
        <w:rPr>
          <w:rFonts w:ascii="Comic Sans MS" w:hAnsi="Comic Sans MS"/>
          <w:sz w:val="24"/>
          <w:szCs w:val="24"/>
        </w:rPr>
      </w:pPr>
    </w:p>
    <w:p w14:paraId="29464805" w14:textId="77777777" w:rsidR="00F76A7F" w:rsidRDefault="00F76A7F" w:rsidP="0061328D">
      <w:pPr>
        <w:spacing w:after="0" w:line="240" w:lineRule="auto"/>
        <w:rPr>
          <w:rFonts w:ascii="Comic Sans MS" w:hAnsi="Comic Sans MS"/>
          <w:sz w:val="24"/>
          <w:szCs w:val="24"/>
        </w:rPr>
      </w:pPr>
    </w:p>
    <w:sectPr w:rsidR="00F76A7F" w:rsidSect="00497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2D9"/>
    <w:multiLevelType w:val="multilevel"/>
    <w:tmpl w:val="0B4E1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E6253"/>
    <w:multiLevelType w:val="hybridMultilevel"/>
    <w:tmpl w:val="C8E6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358B2"/>
    <w:multiLevelType w:val="hybridMultilevel"/>
    <w:tmpl w:val="DB32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C6F0F"/>
    <w:multiLevelType w:val="hybridMultilevel"/>
    <w:tmpl w:val="4A5ADBF4"/>
    <w:lvl w:ilvl="0" w:tplc="A15CD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61835"/>
    <w:multiLevelType w:val="hybridMultilevel"/>
    <w:tmpl w:val="7E96A428"/>
    <w:lvl w:ilvl="0" w:tplc="0409000F">
      <w:start w:val="1"/>
      <w:numFmt w:val="decimal"/>
      <w:lvlText w:val="%1."/>
      <w:lvlJc w:val="left"/>
      <w:pPr>
        <w:ind w:left="0" w:firstLine="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67E2FAC"/>
    <w:multiLevelType w:val="hybridMultilevel"/>
    <w:tmpl w:val="1882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712FF"/>
    <w:multiLevelType w:val="hybridMultilevel"/>
    <w:tmpl w:val="C5E8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864345"/>
    <w:multiLevelType w:val="hybridMultilevel"/>
    <w:tmpl w:val="C09C9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87A7A"/>
    <w:multiLevelType w:val="hybridMultilevel"/>
    <w:tmpl w:val="EE4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7"/>
  </w:num>
  <w:num w:numId="5">
    <w:abstractNumId w:val="7"/>
  </w:num>
  <w:num w:numId="6">
    <w:abstractNumId w:val="5"/>
  </w:num>
  <w:num w:numId="7">
    <w:abstractNumId w:val="8"/>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C4"/>
    <w:rsid w:val="00002E3F"/>
    <w:rsid w:val="000054D3"/>
    <w:rsid w:val="00006ED0"/>
    <w:rsid w:val="000140FF"/>
    <w:rsid w:val="0001457C"/>
    <w:rsid w:val="00020300"/>
    <w:rsid w:val="000320E5"/>
    <w:rsid w:val="0005288F"/>
    <w:rsid w:val="000646CD"/>
    <w:rsid w:val="00083B19"/>
    <w:rsid w:val="000869DE"/>
    <w:rsid w:val="00091A72"/>
    <w:rsid w:val="00094796"/>
    <w:rsid w:val="000B461F"/>
    <w:rsid w:val="000B5277"/>
    <w:rsid w:val="000C579A"/>
    <w:rsid w:val="000C7EB4"/>
    <w:rsid w:val="000D1C05"/>
    <w:rsid w:val="000D5C76"/>
    <w:rsid w:val="000F7302"/>
    <w:rsid w:val="0010632F"/>
    <w:rsid w:val="00123D71"/>
    <w:rsid w:val="00127E7E"/>
    <w:rsid w:val="0013494F"/>
    <w:rsid w:val="00152FDC"/>
    <w:rsid w:val="0016354B"/>
    <w:rsid w:val="00164F87"/>
    <w:rsid w:val="00171898"/>
    <w:rsid w:val="00177A67"/>
    <w:rsid w:val="00186FCE"/>
    <w:rsid w:val="001A6D6B"/>
    <w:rsid w:val="001B20E2"/>
    <w:rsid w:val="002172F6"/>
    <w:rsid w:val="002245F0"/>
    <w:rsid w:val="002358FB"/>
    <w:rsid w:val="00236384"/>
    <w:rsid w:val="00240F20"/>
    <w:rsid w:val="00242AA3"/>
    <w:rsid w:val="00245F18"/>
    <w:rsid w:val="002477B7"/>
    <w:rsid w:val="00257140"/>
    <w:rsid w:val="00272EAF"/>
    <w:rsid w:val="00281CCE"/>
    <w:rsid w:val="00287289"/>
    <w:rsid w:val="002C6D37"/>
    <w:rsid w:val="002E4C4E"/>
    <w:rsid w:val="002E4FDA"/>
    <w:rsid w:val="002F3645"/>
    <w:rsid w:val="00302B9D"/>
    <w:rsid w:val="0030721B"/>
    <w:rsid w:val="003206D4"/>
    <w:rsid w:val="003271C3"/>
    <w:rsid w:val="003609A4"/>
    <w:rsid w:val="00360E7D"/>
    <w:rsid w:val="003764C9"/>
    <w:rsid w:val="00384C8E"/>
    <w:rsid w:val="00386B61"/>
    <w:rsid w:val="003A1390"/>
    <w:rsid w:val="003A65B7"/>
    <w:rsid w:val="003A70A8"/>
    <w:rsid w:val="003E2413"/>
    <w:rsid w:val="00402025"/>
    <w:rsid w:val="00427C79"/>
    <w:rsid w:val="00431C03"/>
    <w:rsid w:val="00444E28"/>
    <w:rsid w:val="00461D8F"/>
    <w:rsid w:val="0046335C"/>
    <w:rsid w:val="004712F1"/>
    <w:rsid w:val="00475F06"/>
    <w:rsid w:val="00490669"/>
    <w:rsid w:val="00497663"/>
    <w:rsid w:val="00497BC4"/>
    <w:rsid w:val="004B717C"/>
    <w:rsid w:val="004C2563"/>
    <w:rsid w:val="004C462C"/>
    <w:rsid w:val="004C5F07"/>
    <w:rsid w:val="004D6CD8"/>
    <w:rsid w:val="004E606A"/>
    <w:rsid w:val="004F1432"/>
    <w:rsid w:val="004F1D3E"/>
    <w:rsid w:val="004F1F06"/>
    <w:rsid w:val="004F2713"/>
    <w:rsid w:val="004F5E2E"/>
    <w:rsid w:val="00506EFB"/>
    <w:rsid w:val="00551C23"/>
    <w:rsid w:val="00565854"/>
    <w:rsid w:val="005912DF"/>
    <w:rsid w:val="00592282"/>
    <w:rsid w:val="005A32AE"/>
    <w:rsid w:val="005D401B"/>
    <w:rsid w:val="00606447"/>
    <w:rsid w:val="00610405"/>
    <w:rsid w:val="0061328D"/>
    <w:rsid w:val="00613352"/>
    <w:rsid w:val="00626158"/>
    <w:rsid w:val="00633719"/>
    <w:rsid w:val="006415B6"/>
    <w:rsid w:val="006451EC"/>
    <w:rsid w:val="00657D1A"/>
    <w:rsid w:val="00675878"/>
    <w:rsid w:val="006A5DB6"/>
    <w:rsid w:val="007342FC"/>
    <w:rsid w:val="0074673E"/>
    <w:rsid w:val="00771B08"/>
    <w:rsid w:val="007766F4"/>
    <w:rsid w:val="007A1F3D"/>
    <w:rsid w:val="007B00B2"/>
    <w:rsid w:val="007C5535"/>
    <w:rsid w:val="007D0069"/>
    <w:rsid w:val="007D3518"/>
    <w:rsid w:val="007E60ED"/>
    <w:rsid w:val="0081600B"/>
    <w:rsid w:val="00817232"/>
    <w:rsid w:val="008240DB"/>
    <w:rsid w:val="00827F86"/>
    <w:rsid w:val="00833F31"/>
    <w:rsid w:val="0083539F"/>
    <w:rsid w:val="00857213"/>
    <w:rsid w:val="0086000C"/>
    <w:rsid w:val="00875C53"/>
    <w:rsid w:val="0087715A"/>
    <w:rsid w:val="00881FC9"/>
    <w:rsid w:val="008B1F67"/>
    <w:rsid w:val="008B5795"/>
    <w:rsid w:val="008C764C"/>
    <w:rsid w:val="008F1EDC"/>
    <w:rsid w:val="0090323D"/>
    <w:rsid w:val="0093234C"/>
    <w:rsid w:val="00942C96"/>
    <w:rsid w:val="00946914"/>
    <w:rsid w:val="0095372C"/>
    <w:rsid w:val="00963269"/>
    <w:rsid w:val="009724DF"/>
    <w:rsid w:val="009B0A06"/>
    <w:rsid w:val="009C62B3"/>
    <w:rsid w:val="009E4E74"/>
    <w:rsid w:val="009F3907"/>
    <w:rsid w:val="00A03DB7"/>
    <w:rsid w:val="00A12737"/>
    <w:rsid w:val="00A129BA"/>
    <w:rsid w:val="00A13111"/>
    <w:rsid w:val="00A35CEF"/>
    <w:rsid w:val="00A54ECA"/>
    <w:rsid w:val="00A60586"/>
    <w:rsid w:val="00A70AB8"/>
    <w:rsid w:val="00A7395B"/>
    <w:rsid w:val="00A748C5"/>
    <w:rsid w:val="00A75DF5"/>
    <w:rsid w:val="00A84764"/>
    <w:rsid w:val="00A84A5B"/>
    <w:rsid w:val="00A912C3"/>
    <w:rsid w:val="00A91A85"/>
    <w:rsid w:val="00A959B9"/>
    <w:rsid w:val="00A97782"/>
    <w:rsid w:val="00AB25A4"/>
    <w:rsid w:val="00AC34DF"/>
    <w:rsid w:val="00AE1FA3"/>
    <w:rsid w:val="00AE3E9B"/>
    <w:rsid w:val="00AE5541"/>
    <w:rsid w:val="00AF5962"/>
    <w:rsid w:val="00B202FB"/>
    <w:rsid w:val="00B27C70"/>
    <w:rsid w:val="00B357BF"/>
    <w:rsid w:val="00B858AB"/>
    <w:rsid w:val="00BB7E11"/>
    <w:rsid w:val="00BC21CF"/>
    <w:rsid w:val="00BD335A"/>
    <w:rsid w:val="00C04D38"/>
    <w:rsid w:val="00C04DA7"/>
    <w:rsid w:val="00C22549"/>
    <w:rsid w:val="00C52661"/>
    <w:rsid w:val="00C556BF"/>
    <w:rsid w:val="00C72D71"/>
    <w:rsid w:val="00C74AF6"/>
    <w:rsid w:val="00C90753"/>
    <w:rsid w:val="00CA007C"/>
    <w:rsid w:val="00CB1C34"/>
    <w:rsid w:val="00CB4D16"/>
    <w:rsid w:val="00CF2BF6"/>
    <w:rsid w:val="00D01893"/>
    <w:rsid w:val="00D071EE"/>
    <w:rsid w:val="00D34432"/>
    <w:rsid w:val="00D54D52"/>
    <w:rsid w:val="00D6794A"/>
    <w:rsid w:val="00D7372D"/>
    <w:rsid w:val="00D82A0B"/>
    <w:rsid w:val="00D84BE4"/>
    <w:rsid w:val="00DA3E79"/>
    <w:rsid w:val="00DA72B4"/>
    <w:rsid w:val="00DC04BE"/>
    <w:rsid w:val="00DC242D"/>
    <w:rsid w:val="00DE6DE0"/>
    <w:rsid w:val="00E03758"/>
    <w:rsid w:val="00E1042F"/>
    <w:rsid w:val="00E303D5"/>
    <w:rsid w:val="00E351BA"/>
    <w:rsid w:val="00E55D6F"/>
    <w:rsid w:val="00E62BCD"/>
    <w:rsid w:val="00E722C9"/>
    <w:rsid w:val="00E900B6"/>
    <w:rsid w:val="00E92BBB"/>
    <w:rsid w:val="00EC612C"/>
    <w:rsid w:val="00ED0A12"/>
    <w:rsid w:val="00ED4DE4"/>
    <w:rsid w:val="00ED5206"/>
    <w:rsid w:val="00EE39A1"/>
    <w:rsid w:val="00EE5DD9"/>
    <w:rsid w:val="00EF52E4"/>
    <w:rsid w:val="00EF7570"/>
    <w:rsid w:val="00F0222F"/>
    <w:rsid w:val="00F023BB"/>
    <w:rsid w:val="00F046BA"/>
    <w:rsid w:val="00F62FD4"/>
    <w:rsid w:val="00F76A7F"/>
    <w:rsid w:val="00FD6259"/>
    <w:rsid w:val="00FE3137"/>
    <w:rsid w:val="00FF61BE"/>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AD9C"/>
  <w15:chartTrackingRefBased/>
  <w15:docId w15:val="{D2BD8A74-03FB-41E8-9682-1DC9572A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6B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6B6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C2563"/>
    <w:rPr>
      <w:color w:val="0563C1"/>
      <w:u w:val="single"/>
    </w:rPr>
  </w:style>
  <w:style w:type="paragraph" w:styleId="ListParagraph">
    <w:name w:val="List Paragraph"/>
    <w:basedOn w:val="Normal"/>
    <w:uiPriority w:val="34"/>
    <w:qFormat/>
    <w:rsid w:val="004C2563"/>
    <w:pPr>
      <w:spacing w:after="0" w:line="240" w:lineRule="auto"/>
      <w:ind w:left="720"/>
    </w:pPr>
    <w:rPr>
      <w:rFonts w:ascii="Calibri" w:hAnsi="Calibri" w:cs="Calibri"/>
    </w:rPr>
  </w:style>
  <w:style w:type="paragraph" w:customStyle="1" w:styleId="xxmsonormal">
    <w:name w:val="x_xmsonormal"/>
    <w:basedOn w:val="Normal"/>
    <w:rsid w:val="00606447"/>
    <w:pPr>
      <w:spacing w:after="0" w:line="240" w:lineRule="auto"/>
    </w:pPr>
    <w:rPr>
      <w:rFonts w:ascii="Calibri" w:hAnsi="Calibri" w:cs="Calibri"/>
    </w:rPr>
  </w:style>
  <w:style w:type="paragraph" w:customStyle="1" w:styleId="xxmsolistparagraph">
    <w:name w:val="x_xmsolistparagraph"/>
    <w:basedOn w:val="Normal"/>
    <w:rsid w:val="0060644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1126">
      <w:bodyDiv w:val="1"/>
      <w:marLeft w:val="0"/>
      <w:marRight w:val="0"/>
      <w:marTop w:val="0"/>
      <w:marBottom w:val="0"/>
      <w:divBdr>
        <w:top w:val="none" w:sz="0" w:space="0" w:color="auto"/>
        <w:left w:val="none" w:sz="0" w:space="0" w:color="auto"/>
        <w:bottom w:val="none" w:sz="0" w:space="0" w:color="auto"/>
        <w:right w:val="none" w:sz="0" w:space="0" w:color="auto"/>
      </w:divBdr>
    </w:div>
    <w:div w:id="465051803">
      <w:bodyDiv w:val="1"/>
      <w:marLeft w:val="0"/>
      <w:marRight w:val="0"/>
      <w:marTop w:val="0"/>
      <w:marBottom w:val="0"/>
      <w:divBdr>
        <w:top w:val="none" w:sz="0" w:space="0" w:color="auto"/>
        <w:left w:val="none" w:sz="0" w:space="0" w:color="auto"/>
        <w:bottom w:val="none" w:sz="0" w:space="0" w:color="auto"/>
        <w:right w:val="none" w:sz="0" w:space="0" w:color="auto"/>
      </w:divBdr>
    </w:div>
    <w:div w:id="761683372">
      <w:bodyDiv w:val="1"/>
      <w:marLeft w:val="0"/>
      <w:marRight w:val="0"/>
      <w:marTop w:val="0"/>
      <w:marBottom w:val="0"/>
      <w:divBdr>
        <w:top w:val="none" w:sz="0" w:space="0" w:color="auto"/>
        <w:left w:val="none" w:sz="0" w:space="0" w:color="auto"/>
        <w:bottom w:val="none" w:sz="0" w:space="0" w:color="auto"/>
        <w:right w:val="none" w:sz="0" w:space="0" w:color="auto"/>
      </w:divBdr>
    </w:div>
    <w:div w:id="850221423">
      <w:bodyDiv w:val="1"/>
      <w:marLeft w:val="0"/>
      <w:marRight w:val="0"/>
      <w:marTop w:val="0"/>
      <w:marBottom w:val="0"/>
      <w:divBdr>
        <w:top w:val="none" w:sz="0" w:space="0" w:color="auto"/>
        <w:left w:val="none" w:sz="0" w:space="0" w:color="auto"/>
        <w:bottom w:val="none" w:sz="0" w:space="0" w:color="auto"/>
        <w:right w:val="none" w:sz="0" w:space="0" w:color="auto"/>
      </w:divBdr>
    </w:div>
    <w:div w:id="1018853635">
      <w:bodyDiv w:val="1"/>
      <w:marLeft w:val="0"/>
      <w:marRight w:val="0"/>
      <w:marTop w:val="0"/>
      <w:marBottom w:val="0"/>
      <w:divBdr>
        <w:top w:val="none" w:sz="0" w:space="0" w:color="auto"/>
        <w:left w:val="none" w:sz="0" w:space="0" w:color="auto"/>
        <w:bottom w:val="none" w:sz="0" w:space="0" w:color="auto"/>
        <w:right w:val="none" w:sz="0" w:space="0" w:color="auto"/>
      </w:divBdr>
    </w:div>
    <w:div w:id="1160999870">
      <w:bodyDiv w:val="1"/>
      <w:marLeft w:val="0"/>
      <w:marRight w:val="0"/>
      <w:marTop w:val="0"/>
      <w:marBottom w:val="0"/>
      <w:divBdr>
        <w:top w:val="none" w:sz="0" w:space="0" w:color="auto"/>
        <w:left w:val="none" w:sz="0" w:space="0" w:color="auto"/>
        <w:bottom w:val="none" w:sz="0" w:space="0" w:color="auto"/>
        <w:right w:val="none" w:sz="0" w:space="0" w:color="auto"/>
      </w:divBdr>
    </w:div>
    <w:div w:id="1367027632">
      <w:bodyDiv w:val="1"/>
      <w:marLeft w:val="0"/>
      <w:marRight w:val="0"/>
      <w:marTop w:val="0"/>
      <w:marBottom w:val="0"/>
      <w:divBdr>
        <w:top w:val="none" w:sz="0" w:space="0" w:color="auto"/>
        <w:left w:val="none" w:sz="0" w:space="0" w:color="auto"/>
        <w:bottom w:val="none" w:sz="0" w:space="0" w:color="auto"/>
        <w:right w:val="none" w:sz="0" w:space="0" w:color="auto"/>
      </w:divBdr>
    </w:div>
    <w:div w:id="15240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B8F5-4D20-4B84-8824-C5E92C6D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Wright</dc:creator>
  <cp:keywords/>
  <dc:description/>
  <cp:lastModifiedBy>Karen Sheehan</cp:lastModifiedBy>
  <cp:revision>2</cp:revision>
  <cp:lastPrinted>2022-04-17T14:18:00Z</cp:lastPrinted>
  <dcterms:created xsi:type="dcterms:W3CDTF">2022-05-02T16:02:00Z</dcterms:created>
  <dcterms:modified xsi:type="dcterms:W3CDTF">2022-05-02T16:02:00Z</dcterms:modified>
</cp:coreProperties>
</file>