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8B" w:rsidRPr="00411B8B" w:rsidRDefault="00411B8B" w:rsidP="00411B8B">
      <w:pPr>
        <w:pBdr>
          <w:bottom w:val="single" w:sz="6" w:space="1" w:color="auto"/>
        </w:pBdr>
        <w:spacing w:after="0" w:line="240" w:lineRule="auto"/>
        <w:jc w:val="center"/>
        <w:rPr>
          <w:rFonts w:ascii="Arial" w:eastAsia="Times New Roman" w:hAnsi="Arial" w:cs="Arial"/>
          <w:vanish/>
          <w:sz w:val="16"/>
          <w:szCs w:val="16"/>
        </w:rPr>
      </w:pPr>
      <w:r w:rsidRPr="00411B8B">
        <w:rPr>
          <w:rFonts w:ascii="Arial" w:eastAsia="Times New Roman" w:hAnsi="Arial" w:cs="Arial"/>
          <w:vanish/>
          <w:sz w:val="16"/>
          <w:szCs w:val="16"/>
        </w:rPr>
        <w:t>Top of Form</w:t>
      </w:r>
    </w:p>
    <w:p w:rsidR="00411B8B" w:rsidRPr="00411B8B" w:rsidRDefault="00411B8B" w:rsidP="00411B8B">
      <w:pPr>
        <w:spacing w:after="0" w:line="336" w:lineRule="atLeast"/>
        <w:rPr>
          <w:rFonts w:ascii="Arial" w:eastAsia="Times New Roman" w:hAnsi="Arial" w:cs="Arial"/>
          <w:color w:val="222222"/>
          <w:sz w:val="21"/>
          <w:szCs w:val="21"/>
        </w:rPr>
      </w:pPr>
      <w:r w:rsidRPr="00411B8B">
        <w:rPr>
          <w:rFonts w:ascii="Arial" w:eastAsia="Times New Roman" w:hAnsi="Arial" w:cs="Arial"/>
          <w:color w:val="222222"/>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in;height:18pt" o:ole="">
            <v:imagedata r:id="rId5" o:title=""/>
          </v:shape>
          <w:control r:id="rId6" w:name="DefaultOcxName" w:shapeid="_x0000_i1167"/>
        </w:object>
      </w:r>
      <w:r w:rsidRPr="00411B8B">
        <w:rPr>
          <w:rFonts w:ascii="Arial" w:eastAsia="Times New Roman" w:hAnsi="Arial" w:cs="Arial"/>
          <w:color w:val="222222"/>
          <w:sz w:val="21"/>
          <w:szCs w:val="21"/>
        </w:rPr>
        <w:object w:dxaOrig="1440" w:dyaOrig="1440">
          <v:shape id="_x0000_i1166" type="#_x0000_t75" style="width:1in;height:18pt" o:ole="">
            <v:imagedata r:id="rId7" o:title=""/>
          </v:shape>
          <w:control r:id="rId8" w:name="DefaultOcxName1" w:shapeid="_x0000_i1166"/>
        </w:object>
      </w:r>
      <w:r w:rsidRPr="00411B8B">
        <w:rPr>
          <w:rFonts w:ascii="Arial" w:eastAsia="Times New Roman" w:hAnsi="Arial" w:cs="Arial"/>
          <w:color w:val="222222"/>
          <w:sz w:val="21"/>
          <w:szCs w:val="21"/>
        </w:rPr>
        <w:object w:dxaOrig="1440" w:dyaOrig="1440">
          <v:shape id="_x0000_i1165" type="#_x0000_t75" style="width:1in;height:18pt" o:ole="">
            <v:imagedata r:id="rId5" o:title=""/>
          </v:shape>
          <w:control r:id="rId9" w:name="DefaultOcxName2" w:shapeid="_x0000_i1165"/>
        </w:object>
      </w:r>
      <w:r w:rsidRPr="00411B8B">
        <w:rPr>
          <w:rFonts w:ascii="Arial" w:eastAsia="Times New Roman" w:hAnsi="Arial" w:cs="Arial"/>
          <w:color w:val="222222"/>
          <w:sz w:val="21"/>
          <w:szCs w:val="21"/>
        </w:rPr>
        <w:object w:dxaOrig="1440" w:dyaOrig="1440">
          <v:shape id="_x0000_i1164" type="#_x0000_t75" style="width:1in;height:18pt" o:ole="">
            <v:imagedata r:id="rId5" o:title=""/>
          </v:shape>
          <w:control r:id="rId10" w:name="DefaultOcxName3" w:shapeid="_x0000_i1164"/>
        </w:object>
      </w:r>
      <w:r w:rsidRPr="00411B8B">
        <w:rPr>
          <w:rFonts w:ascii="Arial" w:eastAsia="Times New Roman" w:hAnsi="Arial" w:cs="Arial"/>
          <w:color w:val="222222"/>
          <w:sz w:val="21"/>
          <w:szCs w:val="21"/>
        </w:rPr>
        <w:object w:dxaOrig="1440" w:dyaOrig="1440">
          <v:shape id="_x0000_i1163" type="#_x0000_t75" style="width:1in;height:18pt" o:ole="">
            <v:imagedata r:id="rId11" o:title=""/>
          </v:shape>
          <w:control r:id="rId12" w:name="DefaultOcxName4" w:shapeid="_x0000_i1163"/>
        </w:object>
      </w:r>
    </w:p>
    <w:p w:rsidR="00411B8B" w:rsidRPr="00411B8B" w:rsidRDefault="00411B8B" w:rsidP="00411B8B">
      <w:pPr>
        <w:spacing w:after="0" w:line="336" w:lineRule="atLeast"/>
        <w:rPr>
          <w:rFonts w:ascii="Arial" w:eastAsia="Times New Roman" w:hAnsi="Arial" w:cs="Arial"/>
          <w:color w:val="222222"/>
          <w:sz w:val="21"/>
          <w:szCs w:val="21"/>
        </w:rPr>
      </w:pPr>
      <w:r w:rsidRPr="00411B8B">
        <w:rPr>
          <w:rFonts w:ascii="Arial" w:eastAsia="Times New Roman" w:hAnsi="Arial" w:cs="Arial"/>
          <w:color w:val="222222"/>
          <w:sz w:val="21"/>
          <w:szCs w:val="21"/>
        </w:rPr>
        <w:object w:dxaOrig="1440" w:dyaOrig="1440">
          <v:shape id="_x0000_i1162" type="#_x0000_t75" style="width:1in;height:18pt" o:ole="">
            <v:imagedata r:id="rId13" o:title=""/>
          </v:shape>
          <w:control r:id="rId14" w:name="DefaultOcxName5" w:shapeid="_x0000_i1162"/>
        </w:object>
      </w:r>
      <w:r w:rsidRPr="00411B8B">
        <w:rPr>
          <w:rFonts w:ascii="Arial" w:eastAsia="Times New Roman" w:hAnsi="Arial" w:cs="Arial"/>
          <w:color w:val="222222"/>
          <w:sz w:val="21"/>
          <w:szCs w:val="21"/>
        </w:rPr>
        <w:object w:dxaOrig="1440" w:dyaOrig="1440">
          <v:shape id="_x0000_i1161" type="#_x0000_t75" style="width:1in;height:18pt" o:ole="">
            <v:imagedata r:id="rId5" o:title=""/>
          </v:shape>
          <w:control r:id="rId15" w:name="DefaultOcxName6" w:shapeid="_x0000_i1161"/>
        </w:object>
      </w:r>
      <w:r w:rsidRPr="00411B8B">
        <w:rPr>
          <w:rFonts w:ascii="Arial" w:eastAsia="Times New Roman" w:hAnsi="Arial" w:cs="Arial"/>
          <w:color w:val="222222"/>
          <w:sz w:val="21"/>
          <w:szCs w:val="21"/>
        </w:rPr>
        <w:object w:dxaOrig="1440" w:dyaOrig="1440">
          <v:shape id="_x0000_i1160" type="#_x0000_t75" style="width:1in;height:18pt" o:ole="">
            <v:imagedata r:id="rId16" o:title=""/>
          </v:shape>
          <w:control r:id="rId17" w:name="DefaultOcxName7" w:shapeid="_x0000_i1160"/>
        </w:object>
      </w:r>
    </w:p>
    <w:p w:rsidR="00411B8B" w:rsidRPr="00411B8B" w:rsidRDefault="00411B8B" w:rsidP="00411B8B">
      <w:pPr>
        <w:shd w:val="clear" w:color="auto" w:fill="FFFFFF"/>
        <w:spacing w:after="0" w:line="336" w:lineRule="atLeast"/>
        <w:rPr>
          <w:rFonts w:ascii="Arial" w:eastAsia="Times New Roman" w:hAnsi="Arial" w:cs="Arial"/>
          <w:color w:val="222222"/>
          <w:sz w:val="21"/>
          <w:szCs w:val="21"/>
        </w:rPr>
      </w:pPr>
      <w:bookmarkStart w:id="0" w:name="61284"/>
      <w:bookmarkEnd w:id="0"/>
      <w:r w:rsidRPr="00411B8B">
        <w:rPr>
          <w:rFonts w:ascii="Arial" w:eastAsia="Times New Roman" w:hAnsi="Arial" w:cs="Arial"/>
          <w:noProof/>
          <w:color w:val="222222"/>
          <w:sz w:val="21"/>
          <w:szCs w:val="21"/>
        </w:rPr>
        <w:drawing>
          <wp:inline distT="0" distB="0" distL="0" distR="0">
            <wp:extent cx="3695700" cy="895350"/>
            <wp:effectExtent l="0" t="0" r="0" b="0"/>
            <wp:docPr id="33" name="Picture 33" descr="Norfolk District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rfolk District Head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895350"/>
                    </a:xfrm>
                    <a:prstGeom prst="rect">
                      <a:avLst/>
                    </a:prstGeom>
                    <a:noFill/>
                    <a:ln>
                      <a:noFill/>
                    </a:ln>
                  </pic:spPr>
                </pic:pic>
              </a:graphicData>
            </a:graphic>
          </wp:inline>
        </w:drawing>
      </w:r>
    </w:p>
    <w:p w:rsidR="00411B8B" w:rsidRPr="00411B8B" w:rsidRDefault="00411B8B" w:rsidP="00411B8B">
      <w:pPr>
        <w:shd w:val="clear" w:color="auto" w:fill="FFFFFF"/>
        <w:spacing w:after="0" w:line="240" w:lineRule="atLeast"/>
        <w:jc w:val="right"/>
        <w:outlineLvl w:val="1"/>
        <w:rPr>
          <w:rFonts w:ascii="Arial" w:eastAsia="Times New Roman" w:hAnsi="Arial" w:cs="Arial"/>
          <w:color w:val="36614E"/>
          <w:kern w:val="36"/>
          <w:sz w:val="36"/>
          <w:szCs w:val="36"/>
        </w:rPr>
      </w:pPr>
      <w:bookmarkStart w:id="1" w:name="61285"/>
      <w:bookmarkEnd w:id="1"/>
      <w:r w:rsidRPr="00411B8B">
        <w:rPr>
          <w:rFonts w:ascii="Arial" w:eastAsia="Times New Roman" w:hAnsi="Arial" w:cs="Arial"/>
          <w:color w:val="36614E"/>
          <w:kern w:val="36"/>
          <w:sz w:val="36"/>
          <w:szCs w:val="36"/>
        </w:rPr>
        <w:t>NORFOLK DISTRICT</w:t>
      </w:r>
    </w:p>
    <w:p w:rsidR="00411B8B" w:rsidRPr="00411B8B" w:rsidRDefault="00411B8B" w:rsidP="00411B8B">
      <w:pPr>
        <w:shd w:val="clear" w:color="auto" w:fill="FFFFFF"/>
        <w:spacing w:after="0" w:line="336" w:lineRule="atLeast"/>
        <w:rPr>
          <w:rFonts w:ascii="Arial" w:eastAsia="Times New Roman" w:hAnsi="Arial" w:cs="Arial"/>
          <w:color w:val="222222"/>
          <w:sz w:val="21"/>
          <w:szCs w:val="21"/>
        </w:rPr>
      </w:pPr>
      <w:r w:rsidRPr="00411B8B">
        <w:rPr>
          <w:rFonts w:ascii="Arial" w:eastAsia="Times New Roman" w:hAnsi="Arial" w:cs="Arial"/>
          <w:noProof/>
          <w:color w:val="517768"/>
          <w:sz w:val="21"/>
          <w:szCs w:val="21"/>
          <w:bdr w:val="none" w:sz="0" w:space="0" w:color="auto" w:frame="1"/>
        </w:rPr>
        <w:drawing>
          <wp:inline distT="0" distB="0" distL="0" distR="0">
            <wp:extent cx="4762500" cy="685800"/>
            <wp:effectExtent l="0" t="0" r="0" b="0"/>
            <wp:docPr id="32" name="Picture 32" descr="Norfolk District">
              <a:hlinkClick xmlns:a="http://schemas.openxmlformats.org/drawingml/2006/main" r:id="rId19" tooltip="&quot;Norfolk Distri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Norfolk District">
                      <a:hlinkClick r:id="rId19" tooltip="&quot;Norfolk Distric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685800"/>
                    </a:xfrm>
                    <a:prstGeom prst="rect">
                      <a:avLst/>
                    </a:prstGeom>
                    <a:noFill/>
                    <a:ln>
                      <a:noFill/>
                    </a:ln>
                  </pic:spPr>
                </pic:pic>
              </a:graphicData>
            </a:graphic>
          </wp:inline>
        </w:drawing>
      </w:r>
    </w:p>
    <w:p w:rsidR="00411B8B" w:rsidRPr="00411B8B" w:rsidRDefault="00411B8B" w:rsidP="00411B8B">
      <w:pPr>
        <w:shd w:val="clear" w:color="auto" w:fill="FFFFFF"/>
        <w:spacing w:after="0" w:line="336" w:lineRule="atLeast"/>
        <w:rPr>
          <w:rFonts w:ascii="Arial" w:eastAsia="Times New Roman" w:hAnsi="Arial" w:cs="Arial"/>
          <w:caps/>
          <w:color w:val="6F8779"/>
          <w:sz w:val="15"/>
          <w:szCs w:val="15"/>
        </w:rPr>
      </w:pPr>
      <w:r w:rsidRPr="00411B8B">
        <w:rPr>
          <w:rFonts w:ascii="Arial" w:eastAsia="Times New Roman" w:hAnsi="Arial" w:cs="Arial"/>
          <w:noProof/>
          <w:color w:val="517768"/>
          <w:sz w:val="21"/>
          <w:szCs w:val="21"/>
          <w:bdr w:val="none" w:sz="0" w:space="0" w:color="auto" w:frame="1"/>
        </w:rPr>
        <w:drawing>
          <wp:inline distT="0" distB="0" distL="0" distR="0">
            <wp:extent cx="184150" cy="184150"/>
            <wp:effectExtent l="0" t="0" r="6350" b="6350"/>
            <wp:docPr id="31" name="Picture 31" descr="Home">
              <a:hlinkClick xmlns:a="http://schemas.openxmlformats.org/drawingml/2006/main" r:id="rId19"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me">
                      <a:hlinkClick r:id="rId19" tooltip="&quot;Hom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bookmarkStart w:id="2" w:name="_GoBack"/>
      <w:bookmarkEnd w:id="2"/>
    </w:p>
    <w:tbl>
      <w:tblPr>
        <w:tblW w:w="5000" w:type="pct"/>
        <w:tblCellSpacing w:w="0" w:type="dxa"/>
        <w:tblCellMar>
          <w:left w:w="0" w:type="dxa"/>
          <w:right w:w="0" w:type="dxa"/>
        </w:tblCellMar>
        <w:tblLook w:val="04A0" w:firstRow="1" w:lastRow="0" w:firstColumn="1" w:lastColumn="0" w:noHBand="0" w:noVBand="1"/>
      </w:tblPr>
      <w:tblGrid>
        <w:gridCol w:w="3900"/>
        <w:gridCol w:w="5460"/>
      </w:tblGrid>
      <w:tr w:rsidR="00411B8B" w:rsidRPr="00411B8B" w:rsidTr="00411B8B">
        <w:trPr>
          <w:tblCellSpacing w:w="0" w:type="dxa"/>
        </w:trPr>
        <w:tc>
          <w:tcPr>
            <w:tcW w:w="3900" w:type="dxa"/>
            <w:tcMar>
              <w:top w:w="0" w:type="dxa"/>
              <w:left w:w="0" w:type="dxa"/>
              <w:bottom w:w="0" w:type="dxa"/>
              <w:right w:w="300" w:type="dxa"/>
            </w:tcMar>
            <w:hideMark/>
          </w:tcPr>
          <w:p w:rsidR="00411B8B" w:rsidRPr="00411B8B" w:rsidRDefault="00411B8B" w:rsidP="00411B8B">
            <w:pPr>
              <w:spacing w:after="0" w:line="240" w:lineRule="atLeast"/>
              <w:ind w:left="225" w:right="225"/>
              <w:jc w:val="center"/>
              <w:outlineLvl w:val="1"/>
              <w:rPr>
                <w:rFonts w:ascii="Arial" w:eastAsia="Times New Roman" w:hAnsi="Arial" w:cs="Arial"/>
                <w:color w:val="546856"/>
                <w:sz w:val="33"/>
                <w:szCs w:val="33"/>
              </w:rPr>
            </w:pPr>
            <w:bookmarkStart w:id="3" w:name="7196"/>
            <w:bookmarkEnd w:id="3"/>
            <w:r w:rsidRPr="00411B8B">
              <w:rPr>
                <w:rFonts w:ascii="Arial" w:eastAsia="Times New Roman" w:hAnsi="Arial" w:cs="Arial"/>
                <w:color w:val="FFFFFF"/>
                <w:sz w:val="27"/>
                <w:szCs w:val="27"/>
              </w:rPr>
              <w:t>Public Notices by Year</w:t>
            </w:r>
          </w:p>
          <w:p w:rsidR="00411B8B" w:rsidRPr="00411B8B" w:rsidRDefault="00411B8B" w:rsidP="00411B8B">
            <w:pPr>
              <w:numPr>
                <w:ilvl w:val="0"/>
                <w:numId w:val="15"/>
              </w:numPr>
              <w:pBdr>
                <w:bottom w:val="single" w:sz="6" w:space="4" w:color="E8EEEA"/>
              </w:pBdr>
              <w:spacing w:after="0" w:line="336" w:lineRule="atLeast"/>
              <w:ind w:left="75"/>
              <w:rPr>
                <w:rFonts w:ascii="Arial" w:eastAsia="Times New Roman" w:hAnsi="Arial" w:cs="Arial"/>
                <w:color w:val="222222"/>
                <w:sz w:val="21"/>
                <w:szCs w:val="21"/>
              </w:rPr>
            </w:pPr>
          </w:p>
          <w:p w:rsidR="00411B8B" w:rsidRPr="00411B8B" w:rsidRDefault="00411B8B" w:rsidP="00411B8B">
            <w:pPr>
              <w:numPr>
                <w:ilvl w:val="0"/>
                <w:numId w:val="15"/>
              </w:numPr>
              <w:pBdr>
                <w:bottom w:val="single" w:sz="6" w:space="4" w:color="E8EEEA"/>
              </w:pBdr>
              <w:spacing w:after="0" w:line="336" w:lineRule="atLeast"/>
              <w:ind w:left="75"/>
              <w:rPr>
                <w:rFonts w:ascii="Arial" w:eastAsia="Times New Roman" w:hAnsi="Arial" w:cs="Arial"/>
                <w:color w:val="222222"/>
                <w:sz w:val="21"/>
                <w:szCs w:val="21"/>
              </w:rPr>
            </w:pPr>
            <w:hyperlink r:id="rId22" w:history="1">
              <w:r w:rsidRPr="00411B8B">
                <w:rPr>
                  <w:rFonts w:ascii="Arial" w:eastAsia="Times New Roman" w:hAnsi="Arial" w:cs="Arial"/>
                  <w:color w:val="386352"/>
                  <w:sz w:val="24"/>
                  <w:szCs w:val="24"/>
                  <w:bdr w:val="none" w:sz="0" w:space="0" w:color="auto" w:frame="1"/>
                </w:rPr>
                <w:t>2016</w:t>
              </w:r>
            </w:hyperlink>
          </w:p>
          <w:p w:rsidR="00411B8B" w:rsidRPr="00411B8B" w:rsidRDefault="00411B8B" w:rsidP="00411B8B">
            <w:pPr>
              <w:numPr>
                <w:ilvl w:val="0"/>
                <w:numId w:val="15"/>
              </w:numPr>
              <w:pBdr>
                <w:bottom w:val="single" w:sz="6" w:space="4" w:color="E8EEEA"/>
              </w:pBdr>
              <w:spacing w:after="0" w:line="336" w:lineRule="atLeast"/>
              <w:ind w:left="75"/>
              <w:rPr>
                <w:rFonts w:ascii="Arial" w:eastAsia="Times New Roman" w:hAnsi="Arial" w:cs="Arial"/>
                <w:color w:val="222222"/>
                <w:sz w:val="21"/>
                <w:szCs w:val="21"/>
              </w:rPr>
            </w:pPr>
          </w:p>
          <w:p w:rsidR="00411B8B" w:rsidRPr="00411B8B" w:rsidRDefault="00411B8B" w:rsidP="00411B8B">
            <w:pPr>
              <w:numPr>
                <w:ilvl w:val="0"/>
                <w:numId w:val="15"/>
              </w:numPr>
              <w:pBdr>
                <w:bottom w:val="single" w:sz="6" w:space="4" w:color="E8EEEA"/>
              </w:pBdr>
              <w:spacing w:after="0" w:line="336" w:lineRule="atLeast"/>
              <w:ind w:left="75"/>
              <w:rPr>
                <w:rFonts w:ascii="Arial" w:eastAsia="Times New Roman" w:hAnsi="Arial" w:cs="Arial"/>
                <w:color w:val="222222"/>
                <w:sz w:val="21"/>
                <w:szCs w:val="21"/>
              </w:rPr>
            </w:pPr>
          </w:p>
          <w:p w:rsidR="00411B8B" w:rsidRPr="00411B8B" w:rsidRDefault="00411B8B" w:rsidP="00411B8B">
            <w:pPr>
              <w:numPr>
                <w:ilvl w:val="0"/>
                <w:numId w:val="15"/>
              </w:numPr>
              <w:pBdr>
                <w:bottom w:val="single" w:sz="6" w:space="4" w:color="E8EEEA"/>
              </w:pBdr>
              <w:spacing w:after="0" w:line="336" w:lineRule="atLeast"/>
              <w:ind w:left="75"/>
              <w:rPr>
                <w:rFonts w:ascii="Arial" w:eastAsia="Times New Roman" w:hAnsi="Arial" w:cs="Arial"/>
                <w:color w:val="222222"/>
                <w:sz w:val="21"/>
                <w:szCs w:val="21"/>
              </w:rPr>
            </w:pPr>
          </w:p>
          <w:p w:rsidR="00411B8B" w:rsidRPr="00411B8B" w:rsidRDefault="00411B8B" w:rsidP="00411B8B">
            <w:pPr>
              <w:pBdr>
                <w:bottom w:val="single" w:sz="6" w:space="4" w:color="E8EEEA"/>
              </w:pBdr>
              <w:spacing w:line="336" w:lineRule="atLeast"/>
              <w:rPr>
                <w:rFonts w:ascii="Arial" w:eastAsia="Times New Roman" w:hAnsi="Arial" w:cs="Arial"/>
                <w:color w:val="222222"/>
                <w:sz w:val="21"/>
                <w:szCs w:val="21"/>
              </w:rPr>
            </w:pPr>
          </w:p>
        </w:tc>
        <w:bookmarkStart w:id="4" w:name="7194"/>
        <w:bookmarkEnd w:id="4"/>
        <w:tc>
          <w:tcPr>
            <w:tcW w:w="0" w:type="auto"/>
            <w:hideMark/>
          </w:tcPr>
          <w:p w:rsidR="00411B8B" w:rsidRPr="00411B8B" w:rsidRDefault="00411B8B" w:rsidP="00411B8B">
            <w:pPr>
              <w:spacing w:after="0" w:line="336" w:lineRule="atLeast"/>
              <w:rPr>
                <w:rFonts w:ascii="Arial" w:eastAsia="Times New Roman" w:hAnsi="Arial" w:cs="Arial"/>
                <w:color w:val="222222"/>
                <w:sz w:val="21"/>
                <w:szCs w:val="21"/>
              </w:rPr>
            </w:pPr>
            <w:r w:rsidRPr="00411B8B">
              <w:rPr>
                <w:rFonts w:ascii="Arial" w:eastAsia="Times New Roman" w:hAnsi="Arial" w:cs="Arial"/>
                <w:b/>
                <w:bCs/>
                <w:color w:val="222222"/>
                <w:sz w:val="21"/>
                <w:szCs w:val="21"/>
              </w:rPr>
              <w:fldChar w:fldCharType="begin"/>
            </w:r>
            <w:r w:rsidRPr="00411B8B">
              <w:rPr>
                <w:rFonts w:ascii="Arial" w:eastAsia="Times New Roman" w:hAnsi="Arial" w:cs="Arial"/>
                <w:b/>
                <w:bCs/>
                <w:color w:val="222222"/>
                <w:sz w:val="21"/>
                <w:szCs w:val="21"/>
              </w:rPr>
              <w:instrText xml:space="preserve"> HYPERLINK "http://www.nao.usace.army.mil/Media/Public-Notices/Article/1020488/cenao-2006-01343/" </w:instrText>
            </w:r>
            <w:r w:rsidRPr="00411B8B">
              <w:rPr>
                <w:rFonts w:ascii="Arial" w:eastAsia="Times New Roman" w:hAnsi="Arial" w:cs="Arial"/>
                <w:b/>
                <w:bCs/>
                <w:color w:val="222222"/>
                <w:sz w:val="21"/>
                <w:szCs w:val="21"/>
              </w:rPr>
              <w:fldChar w:fldCharType="separate"/>
            </w:r>
            <w:r w:rsidRPr="00411B8B">
              <w:rPr>
                <w:rFonts w:ascii="Arial" w:eastAsia="Times New Roman" w:hAnsi="Arial" w:cs="Arial"/>
                <w:b/>
                <w:bCs/>
                <w:color w:val="517768"/>
                <w:sz w:val="21"/>
                <w:szCs w:val="21"/>
                <w:bdr w:val="none" w:sz="0" w:space="0" w:color="auto" w:frame="1"/>
              </w:rPr>
              <w:t>CENAO-2006-01343</w:t>
            </w:r>
            <w:r w:rsidRPr="00411B8B">
              <w:rPr>
                <w:rFonts w:ascii="Arial" w:eastAsia="Times New Roman" w:hAnsi="Arial" w:cs="Arial"/>
                <w:b/>
                <w:bCs/>
                <w:color w:val="222222"/>
                <w:sz w:val="21"/>
                <w:szCs w:val="21"/>
              </w:rPr>
              <w:fldChar w:fldCharType="end"/>
            </w:r>
            <w:r w:rsidRPr="00411B8B">
              <w:rPr>
                <w:rFonts w:ascii="Arial" w:eastAsia="Times New Roman" w:hAnsi="Arial" w:cs="Arial"/>
                <w:color w:val="222222"/>
                <w:sz w:val="21"/>
                <w:szCs w:val="21"/>
              </w:rPr>
              <w:t xml:space="preserve"> </w:t>
            </w:r>
          </w:p>
          <w:p w:rsidR="00411B8B" w:rsidRPr="00411B8B" w:rsidRDefault="00411B8B" w:rsidP="00411B8B">
            <w:pPr>
              <w:spacing w:after="0" w:line="336" w:lineRule="atLeast"/>
              <w:rPr>
                <w:rFonts w:ascii="Arial" w:eastAsia="Times New Roman" w:hAnsi="Arial" w:cs="Arial"/>
                <w:color w:val="222222"/>
                <w:sz w:val="21"/>
                <w:szCs w:val="21"/>
              </w:rPr>
            </w:pPr>
            <w:r w:rsidRPr="00411B8B">
              <w:rPr>
                <w:rFonts w:ascii="Arial" w:eastAsia="Times New Roman" w:hAnsi="Arial" w:cs="Arial"/>
                <w:i/>
                <w:iCs/>
                <w:color w:val="000000"/>
                <w:sz w:val="21"/>
                <w:szCs w:val="21"/>
              </w:rPr>
              <w:t>Posted: 12/5/2016</w:t>
            </w:r>
            <w:r w:rsidRPr="00411B8B">
              <w:rPr>
                <w:rFonts w:ascii="Arial" w:eastAsia="Times New Roman" w:hAnsi="Arial" w:cs="Arial"/>
                <w:color w:val="222222"/>
                <w:sz w:val="21"/>
                <w:szCs w:val="21"/>
              </w:rPr>
              <w:t xml:space="preserve"> </w:t>
            </w:r>
          </w:p>
          <w:p w:rsidR="00411B8B" w:rsidRPr="00411B8B" w:rsidRDefault="00411B8B" w:rsidP="00411B8B">
            <w:pPr>
              <w:spacing w:after="0" w:line="336" w:lineRule="atLeast"/>
              <w:rPr>
                <w:rFonts w:ascii="Arial" w:eastAsia="Times New Roman" w:hAnsi="Arial" w:cs="Arial"/>
                <w:color w:val="222222"/>
                <w:sz w:val="21"/>
                <w:szCs w:val="21"/>
              </w:rPr>
            </w:pPr>
            <w:r w:rsidRPr="00411B8B">
              <w:rPr>
                <w:rFonts w:ascii="Arial" w:eastAsia="Times New Roman" w:hAnsi="Arial" w:cs="Arial"/>
                <w:i/>
                <w:iCs/>
                <w:color w:val="222222"/>
                <w:sz w:val="21"/>
                <w:szCs w:val="21"/>
              </w:rPr>
              <w:t>Expiration date: 12/16/2016</w:t>
            </w:r>
            <w:r w:rsidRPr="00411B8B">
              <w:rPr>
                <w:rFonts w:ascii="Arial" w:eastAsia="Times New Roman" w:hAnsi="Arial" w:cs="Arial"/>
                <w:color w:val="222222"/>
                <w:sz w:val="21"/>
                <w:szCs w:val="21"/>
              </w:rPr>
              <w:t xml:space="preserve"> </w:t>
            </w:r>
          </w:p>
          <w:p w:rsidR="00411B8B" w:rsidRPr="00411B8B" w:rsidRDefault="00411B8B" w:rsidP="00411B8B">
            <w:pPr>
              <w:spacing w:after="0" w:line="336" w:lineRule="atLeast"/>
              <w:rPr>
                <w:rFonts w:ascii="Arial" w:eastAsia="Times New Roman" w:hAnsi="Arial" w:cs="Arial"/>
                <w:color w:val="000000"/>
                <w:sz w:val="21"/>
                <w:szCs w:val="21"/>
              </w:rPr>
            </w:pP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color w:val="000000"/>
                <w:sz w:val="21"/>
                <w:szCs w:val="21"/>
              </w:rPr>
              <w:t>The district commander has received a joint application for federal and state permits as described below:</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APPLICANT</w:t>
            </w:r>
            <w:r w:rsidRPr="00411B8B">
              <w:rPr>
                <w:rFonts w:ascii="Arial" w:eastAsia="Times New Roman" w:hAnsi="Arial" w:cs="Arial"/>
                <w:b/>
                <w:bCs/>
                <w:color w:val="000000"/>
                <w:sz w:val="21"/>
                <w:szCs w:val="21"/>
              </w:rPr>
              <w:br/>
            </w:r>
            <w:r w:rsidRPr="00411B8B">
              <w:rPr>
                <w:rFonts w:ascii="Arial" w:eastAsia="Times New Roman" w:hAnsi="Arial" w:cs="Arial"/>
                <w:color w:val="000000"/>
                <w:sz w:val="21"/>
                <w:szCs w:val="21"/>
              </w:rPr>
              <w:t>VADATA, Inc.</w:t>
            </w:r>
            <w:r w:rsidRPr="00411B8B">
              <w:rPr>
                <w:rFonts w:ascii="Arial" w:eastAsia="Times New Roman" w:hAnsi="Arial" w:cs="Arial"/>
                <w:color w:val="000000"/>
                <w:sz w:val="21"/>
                <w:szCs w:val="21"/>
              </w:rPr>
              <w:br/>
              <w:t xml:space="preserve">Attn: Ian </w:t>
            </w:r>
            <w:proofErr w:type="spellStart"/>
            <w:r w:rsidRPr="00411B8B">
              <w:rPr>
                <w:rFonts w:ascii="Arial" w:eastAsia="Times New Roman" w:hAnsi="Arial" w:cs="Arial"/>
                <w:color w:val="000000"/>
                <w:sz w:val="21"/>
                <w:szCs w:val="21"/>
              </w:rPr>
              <w:t>Wrightson</w:t>
            </w:r>
            <w:proofErr w:type="spellEnd"/>
            <w:r w:rsidRPr="00411B8B">
              <w:rPr>
                <w:rFonts w:ascii="Arial" w:eastAsia="Times New Roman" w:hAnsi="Arial" w:cs="Arial"/>
                <w:color w:val="000000"/>
                <w:sz w:val="21"/>
                <w:szCs w:val="21"/>
              </w:rPr>
              <w:br/>
              <w:t>410 Terry Avenue, N</w:t>
            </w:r>
            <w:r w:rsidRPr="00411B8B">
              <w:rPr>
                <w:rFonts w:ascii="Arial" w:eastAsia="Times New Roman" w:hAnsi="Arial" w:cs="Arial"/>
                <w:color w:val="000000"/>
                <w:sz w:val="21"/>
                <w:szCs w:val="21"/>
              </w:rPr>
              <w:br/>
              <w:t>Seattle, WA 98109</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WATERWAY AND LOCATION OF THE PROPOSED WORK:</w:t>
            </w:r>
            <w:r w:rsidRPr="00411B8B">
              <w:rPr>
                <w:rFonts w:ascii="Arial" w:eastAsia="Times New Roman" w:hAnsi="Arial" w:cs="Arial"/>
                <w:color w:val="000000"/>
                <w:sz w:val="21"/>
                <w:szCs w:val="21"/>
              </w:rPr>
              <w:t xml:space="preserve">  </w:t>
            </w:r>
            <w:r w:rsidRPr="00411B8B">
              <w:rPr>
                <w:rFonts w:ascii="Arial" w:eastAsia="Times New Roman" w:hAnsi="Arial" w:cs="Arial"/>
                <w:sz w:val="21"/>
                <w:szCs w:val="21"/>
              </w:rPr>
              <w:t xml:space="preserve">The project site, </w:t>
            </w:r>
            <w:proofErr w:type="spellStart"/>
            <w:r w:rsidRPr="00411B8B">
              <w:rPr>
                <w:rFonts w:ascii="Arial" w:eastAsia="Times New Roman" w:hAnsi="Arial" w:cs="Arial"/>
                <w:sz w:val="21"/>
                <w:szCs w:val="21"/>
              </w:rPr>
              <w:t>Midwood</w:t>
            </w:r>
            <w:proofErr w:type="spellEnd"/>
            <w:r w:rsidRPr="00411B8B">
              <w:rPr>
                <w:rFonts w:ascii="Arial" w:eastAsia="Times New Roman" w:hAnsi="Arial" w:cs="Arial"/>
                <w:sz w:val="21"/>
                <w:szCs w:val="21"/>
              </w:rPr>
              <w:t xml:space="preserve">, consist of one parcel of land totaling approximately 38.5 acres that is located in Haymarket, Virginia.  The project is situated south of Route 55 (John Marshall Highway), west of Route 15 (James Madison Highway), just north of Broad </w:t>
            </w:r>
            <w:proofErr w:type="gramStart"/>
            <w:r w:rsidRPr="00411B8B">
              <w:rPr>
                <w:rFonts w:ascii="Arial" w:eastAsia="Times New Roman" w:hAnsi="Arial" w:cs="Arial"/>
                <w:sz w:val="21"/>
                <w:szCs w:val="21"/>
              </w:rPr>
              <w:t>Run,  southwest</w:t>
            </w:r>
            <w:proofErr w:type="gramEnd"/>
            <w:r w:rsidRPr="00411B8B">
              <w:rPr>
                <w:rFonts w:ascii="Arial" w:eastAsia="Times New Roman" w:hAnsi="Arial" w:cs="Arial"/>
                <w:sz w:val="21"/>
                <w:szCs w:val="21"/>
              </w:rPr>
              <w:t xml:space="preserve"> of the intersection of Route 15 and 55 and within Prince William County</w:t>
            </w:r>
            <w:r w:rsidRPr="00411B8B">
              <w:rPr>
                <w:rFonts w:ascii="Arial" w:eastAsia="Times New Roman" w:hAnsi="Arial" w:cs="Arial"/>
                <w:color w:val="000000"/>
                <w:sz w:val="21"/>
                <w:szCs w:val="21"/>
              </w:rPr>
              <w:t>, Virginia. </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PROPOSED WORK AND PURPOSE:</w:t>
            </w:r>
            <w:r w:rsidRPr="00411B8B">
              <w:rPr>
                <w:rFonts w:ascii="Arial" w:eastAsia="Times New Roman" w:hAnsi="Arial" w:cs="Arial"/>
                <w:color w:val="000000"/>
                <w:sz w:val="21"/>
                <w:szCs w:val="21"/>
              </w:rPr>
              <w:t xml:space="preserve"> Notice is hereby given that VADATA, </w:t>
            </w:r>
            <w:proofErr w:type="spellStart"/>
            <w:r w:rsidRPr="00411B8B">
              <w:rPr>
                <w:rFonts w:ascii="Arial" w:eastAsia="Times New Roman" w:hAnsi="Arial" w:cs="Arial"/>
                <w:color w:val="000000"/>
                <w:sz w:val="21"/>
                <w:szCs w:val="21"/>
              </w:rPr>
              <w:t>Inc</w:t>
            </w:r>
            <w:proofErr w:type="spellEnd"/>
            <w:r w:rsidRPr="00411B8B">
              <w:rPr>
                <w:rFonts w:ascii="Arial" w:eastAsia="Times New Roman" w:hAnsi="Arial" w:cs="Arial"/>
                <w:color w:val="000000"/>
                <w:sz w:val="21"/>
                <w:szCs w:val="21"/>
              </w:rPr>
              <w:t xml:space="preserve"> (Permittee) is proposing to enter into a Memorandum of Agreement (MOA) with the US Army Corps of Engineers (Norfolk District) and Virginia Department of Historic Resources under Section 106 of the National Historic Preservation Act. The </w:t>
            </w:r>
            <w:proofErr w:type="spellStart"/>
            <w:r w:rsidRPr="00411B8B">
              <w:rPr>
                <w:rFonts w:ascii="Arial" w:eastAsia="Times New Roman" w:hAnsi="Arial" w:cs="Arial"/>
                <w:color w:val="000000"/>
                <w:sz w:val="21"/>
                <w:szCs w:val="21"/>
              </w:rPr>
              <w:t>Midwood</w:t>
            </w:r>
            <w:proofErr w:type="spellEnd"/>
            <w:r w:rsidRPr="00411B8B">
              <w:rPr>
                <w:rFonts w:ascii="Arial" w:eastAsia="Times New Roman" w:hAnsi="Arial" w:cs="Arial"/>
                <w:color w:val="000000"/>
                <w:sz w:val="21"/>
                <w:szCs w:val="21"/>
              </w:rPr>
              <w:t xml:space="preserve"> project, a proposed data center with associated </w:t>
            </w:r>
            <w:r w:rsidRPr="00411B8B">
              <w:rPr>
                <w:rFonts w:ascii="Arial" w:eastAsia="Times New Roman" w:hAnsi="Arial" w:cs="Arial"/>
                <w:color w:val="000000"/>
                <w:sz w:val="21"/>
                <w:szCs w:val="21"/>
              </w:rPr>
              <w:lastRenderedPageBreak/>
              <w:t>infrastructure, is located within the Core of the Buckland Mills Battlefield (DHR ID# 030-5152) in Haymarket, Virginia. The Buckland Mills Battlefield is eligible for listing on the National Register of Historic Places. </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color w:val="000000"/>
                <w:sz w:val="21"/>
                <w:szCs w:val="21"/>
              </w:rPr>
              <w:t xml:space="preserve"> The proponent is requesting a State Program General Permit (12-SPGP-01) from the Norfolk District Corps of Engineers under Section 404 of the Clean Water Act for the permanent discharge of fill material into 991 linear feet of stream channel and 0.10-acre palustrine forested wetlands as well as the temporary discharge of fill into 14 linear feet of stream channel.  The discharge of fill is associated with the construction of a proposed 3 building data center complex and </w:t>
            </w:r>
            <w:proofErr w:type="spellStart"/>
            <w:proofErr w:type="gramStart"/>
            <w:r w:rsidRPr="00411B8B">
              <w:rPr>
                <w:rFonts w:ascii="Arial" w:eastAsia="Times New Roman" w:hAnsi="Arial" w:cs="Arial"/>
                <w:color w:val="000000"/>
                <w:sz w:val="21"/>
                <w:szCs w:val="21"/>
              </w:rPr>
              <w:t>it’s</w:t>
            </w:r>
            <w:proofErr w:type="spellEnd"/>
            <w:proofErr w:type="gramEnd"/>
            <w:r w:rsidRPr="00411B8B">
              <w:rPr>
                <w:rFonts w:ascii="Arial" w:eastAsia="Times New Roman" w:hAnsi="Arial" w:cs="Arial"/>
                <w:color w:val="000000"/>
                <w:sz w:val="21"/>
                <w:szCs w:val="21"/>
              </w:rPr>
              <w:t xml:space="preserve"> associated infrastructure. Issuance of this permit constitutes a Federal undertaking, subject to Section 106 of the National Historic Preservation Act (NHPA). Procedures have been established which must be followed in order for the Corps to comply with the NHPA and other applicable historic preservation laws. In compliance with the NHPA, the Norfolk District is interested in identifying “consulting parties” with whom to coordinate the effects of the project on historic properties, and possible means of avoiding or mitigating adverse effects on such properties.</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AUTHORITY</w:t>
            </w:r>
            <w:r w:rsidRPr="00411B8B">
              <w:rPr>
                <w:rFonts w:ascii="Arial" w:eastAsia="Times New Roman" w:hAnsi="Arial" w:cs="Arial"/>
                <w:color w:val="000000"/>
                <w:sz w:val="21"/>
                <w:szCs w:val="21"/>
              </w:rPr>
              <w:t>: Permits are required pursuant to Sections 401 and 404 of the Clean Water Act (Public Law 95-217) and Title 62.1 of the Code of Virginia.</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FEDERAL EVALUATION OF APPLICATION</w:t>
            </w:r>
            <w:r w:rsidRPr="00411B8B">
              <w:rPr>
                <w:rFonts w:ascii="Arial" w:eastAsia="Times New Roman" w:hAnsi="Arial" w:cs="Arial"/>
                <w:color w:val="000000"/>
                <w:sz w:val="21"/>
                <w:szCs w:val="21"/>
              </w:rPr>
              <w:t xml:space="preserve">:  The decision whether to issue a permit will be based on an evaluation of the probable impact including cumulative impacts of the proposed activity on the public interest.  The decision will reflect the national concern for both protection and utilization of important resources.  The benefits which reasonably may be expected from the proposal must be balanced against its reasonably foreseeable detriments.  All of the proposal's relevant factors will be considered, including conservation, economics, aesthetics, general environmental concerns, wetlands, cultural values, fish and wildlife values, flood </w:t>
            </w:r>
            <w:r w:rsidRPr="00411B8B">
              <w:rPr>
                <w:rFonts w:ascii="Arial" w:eastAsia="Times New Roman" w:hAnsi="Arial" w:cs="Arial"/>
                <w:color w:val="000000"/>
                <w:sz w:val="21"/>
                <w:szCs w:val="21"/>
              </w:rPr>
              <w:lastRenderedPageBreak/>
              <w:t>hazards, flood plain values, land use classification, navigation, shoreline erosion and accretion, recreation, water supply and conservation, water quality, energy needs, safety, food and fiber production, mineral needs, consideration of property ownership and, in general, the needs and welfare of the people.  The Environmental Protection Agency's "Guidelines for Specification of Disposal Sites for Dredged or Fill Material" will also be applied (Section 404(b)(1) of the Clean Water Act).  </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color w:val="000000"/>
                <w:sz w:val="21"/>
                <w:szCs w:val="21"/>
              </w:rPr>
              <w:t>The Corps of Engineers is soliciting comments from the public; Federal, state, and local agencies and officials; Indian Tribes; and other interested parties in order to consider and evaluate the direct, indirect, and cumulative impacts of this proposed activity.  Any comments received will be considered by the Corps of Engineers to determine whether to issue, modify, condition or deny a permit for this proposal.  To make this decision, comments are used to assess impacts on endangered species, historic properties, water quality, general environmental effects, and the other public interest factors listed above.  Comments are used in the preparation of an Environmental Assessment and/or an Environmental Impact Statement pursuant to the National Environmental Policy Act.  Comments are also used to determine the need for a public hearing and to determine the overall public interest of the proposed activity.  Anyone may request a public hearing to consider this permit application by writing to the District Commander within 30 days of the date of this notice, stating specific reasons for holding the public hearing.  The District Commander will then decide if a hearing should be held.</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t>COMMENT PERIOD:</w:t>
            </w:r>
            <w:r w:rsidRPr="00411B8B">
              <w:rPr>
                <w:rFonts w:ascii="Arial" w:eastAsia="Times New Roman" w:hAnsi="Arial" w:cs="Arial"/>
                <w:color w:val="000000"/>
                <w:sz w:val="21"/>
                <w:szCs w:val="21"/>
              </w:rPr>
              <w:t xml:space="preserve">  Comments on this project should be in writing and can be sent by either email to anna.r.lawston@usace.army.mil, or by regular mail, addressed to the USACE Norfolk District, Warrenton Field </w:t>
            </w:r>
            <w:proofErr w:type="gramStart"/>
            <w:r w:rsidRPr="00411B8B">
              <w:rPr>
                <w:rFonts w:ascii="Arial" w:eastAsia="Times New Roman" w:hAnsi="Arial" w:cs="Arial"/>
                <w:color w:val="000000"/>
                <w:sz w:val="21"/>
                <w:szCs w:val="21"/>
              </w:rPr>
              <w:t>Office  (</w:t>
            </w:r>
            <w:proofErr w:type="gramEnd"/>
            <w:r w:rsidRPr="00411B8B">
              <w:rPr>
                <w:rFonts w:ascii="Arial" w:eastAsia="Times New Roman" w:hAnsi="Arial" w:cs="Arial"/>
                <w:color w:val="000000"/>
                <w:sz w:val="21"/>
                <w:szCs w:val="21"/>
              </w:rPr>
              <w:t xml:space="preserve">ATTN:  Anna </w:t>
            </w:r>
            <w:proofErr w:type="spellStart"/>
            <w:r w:rsidRPr="00411B8B">
              <w:rPr>
                <w:rFonts w:ascii="Arial" w:eastAsia="Times New Roman" w:hAnsi="Arial" w:cs="Arial"/>
                <w:color w:val="000000"/>
                <w:sz w:val="21"/>
                <w:szCs w:val="21"/>
              </w:rPr>
              <w:t>Lawston</w:t>
            </w:r>
            <w:proofErr w:type="spellEnd"/>
            <w:r w:rsidRPr="00411B8B">
              <w:rPr>
                <w:rFonts w:ascii="Arial" w:eastAsia="Times New Roman" w:hAnsi="Arial" w:cs="Arial"/>
                <w:color w:val="000000"/>
                <w:sz w:val="21"/>
                <w:szCs w:val="21"/>
              </w:rPr>
              <w:t xml:space="preserve">),  PO Box 578, </w:t>
            </w:r>
            <w:proofErr w:type="spellStart"/>
            <w:r w:rsidRPr="00411B8B">
              <w:rPr>
                <w:rFonts w:ascii="Arial" w:eastAsia="Times New Roman" w:hAnsi="Arial" w:cs="Arial"/>
                <w:color w:val="000000"/>
                <w:sz w:val="21"/>
                <w:szCs w:val="21"/>
              </w:rPr>
              <w:t>Amissville</w:t>
            </w:r>
            <w:proofErr w:type="spellEnd"/>
            <w:r w:rsidRPr="00411B8B">
              <w:rPr>
                <w:rFonts w:ascii="Arial" w:eastAsia="Times New Roman" w:hAnsi="Arial" w:cs="Arial"/>
                <w:color w:val="000000"/>
                <w:sz w:val="21"/>
                <w:szCs w:val="21"/>
              </w:rPr>
              <w:t>, Virginia  20106, and should be received by the close of business on Friday, December 16, 2016.</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b/>
                <w:bCs/>
                <w:color w:val="000000"/>
                <w:sz w:val="21"/>
                <w:szCs w:val="21"/>
              </w:rPr>
              <w:lastRenderedPageBreak/>
              <w:t>PRIVACY &amp; CONFIDENTIALITY:</w:t>
            </w:r>
            <w:r w:rsidRPr="00411B8B">
              <w:rPr>
                <w:rFonts w:ascii="Arial" w:eastAsia="Times New Roman" w:hAnsi="Arial" w:cs="Arial"/>
                <w:color w:val="000000"/>
                <w:sz w:val="21"/>
                <w:szCs w:val="21"/>
              </w:rPr>
              <w:t>  Comments and information, including the identity of the submitter, submitted in response to this Public Notice may be disclosed, reproduced, and distributed at the discretion of the U.S. Army Corps of Engineers.  Information that is submitted in connection with this Public Notice cannot be maintained as confidential by the U.S. Army Corps of Engineers.  Submissions should not include any information that the submitter seeks to preserve as confidential. </w:t>
            </w:r>
          </w:p>
          <w:p w:rsidR="00411B8B" w:rsidRPr="00411B8B" w:rsidRDefault="00411B8B" w:rsidP="00411B8B">
            <w:pPr>
              <w:spacing w:after="0" w:line="336" w:lineRule="atLeast"/>
              <w:rPr>
                <w:rFonts w:ascii="Arial" w:eastAsia="Times New Roman" w:hAnsi="Arial" w:cs="Arial"/>
                <w:color w:val="000000"/>
                <w:sz w:val="21"/>
                <w:szCs w:val="21"/>
              </w:rPr>
            </w:pPr>
            <w:r w:rsidRPr="00411B8B">
              <w:rPr>
                <w:rFonts w:ascii="Arial" w:eastAsia="Times New Roman" w:hAnsi="Arial" w:cs="Arial"/>
                <w:color w:val="000000"/>
                <w:sz w:val="21"/>
                <w:szCs w:val="21"/>
              </w:rPr>
              <w:t xml:space="preserve">If you have any questions about this project or the permit process, contact Ms. Anna </w:t>
            </w:r>
            <w:proofErr w:type="spellStart"/>
            <w:r w:rsidRPr="00411B8B">
              <w:rPr>
                <w:rFonts w:ascii="Arial" w:eastAsia="Times New Roman" w:hAnsi="Arial" w:cs="Arial"/>
                <w:color w:val="000000"/>
                <w:sz w:val="21"/>
                <w:szCs w:val="21"/>
              </w:rPr>
              <w:t>Lawston</w:t>
            </w:r>
            <w:proofErr w:type="spellEnd"/>
            <w:r w:rsidRPr="00411B8B">
              <w:rPr>
                <w:rFonts w:ascii="Arial" w:eastAsia="Times New Roman" w:hAnsi="Arial" w:cs="Arial"/>
                <w:color w:val="000000"/>
                <w:sz w:val="21"/>
                <w:szCs w:val="21"/>
              </w:rPr>
              <w:t xml:space="preserve"> by telephone at 703-221-6967 or email at anna.r.lawston@usace.army.mil.</w:t>
            </w:r>
          </w:p>
          <w:p w:rsidR="00411B8B" w:rsidRPr="00411B8B" w:rsidRDefault="00411B8B" w:rsidP="00411B8B">
            <w:pPr>
              <w:spacing w:after="0" w:line="336" w:lineRule="atLeast"/>
              <w:rPr>
                <w:rFonts w:ascii="Arial" w:eastAsia="Times New Roman" w:hAnsi="Arial" w:cs="Arial"/>
                <w:color w:val="222222"/>
                <w:sz w:val="21"/>
                <w:szCs w:val="21"/>
              </w:rPr>
            </w:pPr>
            <w:hyperlink r:id="rId23"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7" name="Picture 27" descr="http://www.nao.usace.army.mil/DesktopModules/ArticleCS/Styles/ACOE/tag.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ao.usace.army.mil/DesktopModules/ArticleCS/Styles/ACOE/tag.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Broad Run</w:t>
              </w:r>
            </w:hyperlink>
            <w:r w:rsidRPr="00411B8B">
              <w:rPr>
                <w:rFonts w:ascii="Arial" w:eastAsia="Times New Roman" w:hAnsi="Arial" w:cs="Arial"/>
                <w:color w:val="222222"/>
                <w:sz w:val="21"/>
                <w:szCs w:val="21"/>
              </w:rPr>
              <w:t xml:space="preserve"> </w:t>
            </w:r>
            <w:hyperlink r:id="rId25"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6" name="Picture 26" descr="http://www.nao.usace.army.mil/DesktopModules/ArticleCS/Styles/ACOE/tag.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ao.usace.army.mil/DesktopModules/ArticleCS/Styles/ACOE/tag.pn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Buckland Mills Battlefield</w:t>
              </w:r>
            </w:hyperlink>
            <w:r w:rsidRPr="00411B8B">
              <w:rPr>
                <w:rFonts w:ascii="Arial" w:eastAsia="Times New Roman" w:hAnsi="Arial" w:cs="Arial"/>
                <w:color w:val="222222"/>
                <w:sz w:val="21"/>
                <w:szCs w:val="21"/>
              </w:rPr>
              <w:t xml:space="preserve"> </w:t>
            </w:r>
            <w:hyperlink r:id="rId26"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5" name="Picture 25" descr="http://www.nao.usace.army.mil/DesktopModules/ArticleCS/Styles/ACOE/tag.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ao.usace.army.mil/DesktopModules/ArticleCS/Styles/ACOE/tag.png">
                              <a:hlinkClick r:id="rId2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Clean Water Act</w:t>
              </w:r>
            </w:hyperlink>
            <w:r w:rsidRPr="00411B8B">
              <w:rPr>
                <w:rFonts w:ascii="Arial" w:eastAsia="Times New Roman" w:hAnsi="Arial" w:cs="Arial"/>
                <w:color w:val="222222"/>
                <w:sz w:val="21"/>
                <w:szCs w:val="21"/>
              </w:rPr>
              <w:t xml:space="preserve"> </w:t>
            </w:r>
            <w:hyperlink r:id="rId27"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4" name="Picture 24" descr="http://www.nao.usace.army.mil/DesktopModules/ArticleCS/Styles/ACOE/tag.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ao.usace.army.mil/DesktopModules/ArticleCS/Styles/ACOE/tag.png">
                              <a:hlinkClick r:id="rId2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Data Center</w:t>
              </w:r>
            </w:hyperlink>
            <w:r w:rsidRPr="00411B8B">
              <w:rPr>
                <w:rFonts w:ascii="Arial" w:eastAsia="Times New Roman" w:hAnsi="Arial" w:cs="Arial"/>
                <w:color w:val="222222"/>
                <w:sz w:val="21"/>
                <w:szCs w:val="21"/>
              </w:rPr>
              <w:t xml:space="preserve"> </w:t>
            </w:r>
            <w:hyperlink r:id="rId28"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3" name="Picture 23" descr="http://www.nao.usace.army.mil/DesktopModules/ArticleCS/Styles/ACOE/tag.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ao.usace.army.mil/DesktopModules/ArticleCS/Styles/ACOE/tag.png">
                              <a:hlinkClick r:id="rId28"/>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Haymarket</w:t>
              </w:r>
            </w:hyperlink>
            <w:r w:rsidRPr="00411B8B">
              <w:rPr>
                <w:rFonts w:ascii="Arial" w:eastAsia="Times New Roman" w:hAnsi="Arial" w:cs="Arial"/>
                <w:color w:val="222222"/>
                <w:sz w:val="21"/>
                <w:szCs w:val="21"/>
              </w:rPr>
              <w:t xml:space="preserve"> </w:t>
            </w:r>
            <w:hyperlink r:id="rId29"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2" name="Picture 22" descr="http://www.nao.usace.army.mil/DesktopModules/ArticleCS/Styles/ACOE/tag.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ao.usace.army.mil/DesktopModules/ArticleCS/Styles/ACOE/tag.png">
                              <a:hlinkClick r:id="rId2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11B8B">
                <w:rPr>
                  <w:rFonts w:ascii="Arial" w:eastAsia="Times New Roman" w:hAnsi="Arial" w:cs="Arial"/>
                  <w:color w:val="517768"/>
                  <w:sz w:val="21"/>
                  <w:szCs w:val="21"/>
                  <w:bdr w:val="none" w:sz="0" w:space="0" w:color="auto" w:frame="1"/>
                </w:rPr>
                <w:t>infrastructucture</w:t>
              </w:r>
              <w:proofErr w:type="spellEnd"/>
            </w:hyperlink>
            <w:r w:rsidRPr="00411B8B">
              <w:rPr>
                <w:rFonts w:ascii="Arial" w:eastAsia="Times New Roman" w:hAnsi="Arial" w:cs="Arial"/>
                <w:color w:val="222222"/>
                <w:sz w:val="21"/>
                <w:szCs w:val="21"/>
              </w:rPr>
              <w:t xml:space="preserve"> </w:t>
            </w:r>
            <w:hyperlink r:id="rId30"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1" name="Picture 21" descr="http://www.nao.usace.army.mil/DesktopModules/ArticleCS/Styles/ACOE/tag.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ao.usace.army.mil/DesktopModules/ArticleCS/Styles/ACOE/tag.png">
                              <a:hlinkClick r:id="rId30"/>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James Madison Highway</w:t>
              </w:r>
            </w:hyperlink>
            <w:r w:rsidRPr="00411B8B">
              <w:rPr>
                <w:rFonts w:ascii="Arial" w:eastAsia="Times New Roman" w:hAnsi="Arial" w:cs="Arial"/>
                <w:color w:val="222222"/>
                <w:sz w:val="21"/>
                <w:szCs w:val="21"/>
              </w:rPr>
              <w:t xml:space="preserve"> </w:t>
            </w:r>
            <w:hyperlink r:id="rId31"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20" name="Picture 20" descr="http://www.nao.usace.army.mil/DesktopModules/ArticleCS/Styles/ACOE/tag.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ao.usace.army.mil/DesktopModules/ArticleCS/Styles/ACOE/tag.png">
                              <a:hlinkClick r:id="rId3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John Marshall Highway</w:t>
              </w:r>
            </w:hyperlink>
            <w:r w:rsidRPr="00411B8B">
              <w:rPr>
                <w:rFonts w:ascii="Arial" w:eastAsia="Times New Roman" w:hAnsi="Arial" w:cs="Arial"/>
                <w:color w:val="222222"/>
                <w:sz w:val="21"/>
                <w:szCs w:val="21"/>
              </w:rPr>
              <w:t xml:space="preserve"> </w:t>
            </w:r>
            <w:hyperlink r:id="rId32"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9" name="Picture 19" descr="http://www.nao.usace.army.mil/DesktopModules/ArticleCS/Styles/ACOE/ta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ao.usace.army.mil/DesktopModules/ArticleCS/Styles/ACOE/tag.png">
                              <a:hlinkClick r:id="rId32"/>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Memorandum of Agreement</w:t>
              </w:r>
            </w:hyperlink>
            <w:r w:rsidRPr="00411B8B">
              <w:rPr>
                <w:rFonts w:ascii="Arial" w:eastAsia="Times New Roman" w:hAnsi="Arial" w:cs="Arial"/>
                <w:color w:val="222222"/>
                <w:sz w:val="21"/>
                <w:szCs w:val="21"/>
              </w:rPr>
              <w:t xml:space="preserve"> </w:t>
            </w:r>
            <w:hyperlink r:id="rId33"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8" name="Picture 18" descr="http://www.nao.usace.army.mil/DesktopModules/ArticleCS/Styles/ACOE/tag.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ao.usace.army.mil/DesktopModules/ArticleCS/Styles/ACOE/tag.png">
                              <a:hlinkClick r:id="rId3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11B8B">
                <w:rPr>
                  <w:rFonts w:ascii="Arial" w:eastAsia="Times New Roman" w:hAnsi="Arial" w:cs="Arial"/>
                  <w:color w:val="517768"/>
                  <w:sz w:val="21"/>
                  <w:szCs w:val="21"/>
                  <w:bdr w:val="none" w:sz="0" w:space="0" w:color="auto" w:frame="1"/>
                </w:rPr>
                <w:t>Midwood</w:t>
              </w:r>
              <w:proofErr w:type="spellEnd"/>
            </w:hyperlink>
            <w:r w:rsidRPr="00411B8B">
              <w:rPr>
                <w:rFonts w:ascii="Arial" w:eastAsia="Times New Roman" w:hAnsi="Arial" w:cs="Arial"/>
                <w:color w:val="222222"/>
                <w:sz w:val="21"/>
                <w:szCs w:val="21"/>
              </w:rPr>
              <w:t xml:space="preserve"> </w:t>
            </w:r>
            <w:hyperlink r:id="rId34"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7" name="Picture 17" descr="http://www.nao.usace.army.mil/DesktopModules/ArticleCS/Styles/ACOE/tag.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ao.usace.army.mil/DesktopModules/ArticleCS/Styles/ACOE/tag.png">
                              <a:hlinkClick r:id="rId34"/>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MOA</w:t>
              </w:r>
            </w:hyperlink>
            <w:r w:rsidRPr="00411B8B">
              <w:rPr>
                <w:rFonts w:ascii="Arial" w:eastAsia="Times New Roman" w:hAnsi="Arial" w:cs="Arial"/>
                <w:color w:val="222222"/>
                <w:sz w:val="21"/>
                <w:szCs w:val="21"/>
              </w:rPr>
              <w:t xml:space="preserve"> </w:t>
            </w:r>
            <w:hyperlink r:id="rId35"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6" name="Picture 16" descr="http://www.nao.usace.army.mil/DesktopModules/ArticleCS/Styles/ACOE/tag.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ao.usace.army.mil/DesktopModules/ArticleCS/Styles/ACOE/tag.png">
                              <a:hlinkClick r:id="rId3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National Historic Preservation Act</w:t>
              </w:r>
            </w:hyperlink>
            <w:r w:rsidRPr="00411B8B">
              <w:rPr>
                <w:rFonts w:ascii="Arial" w:eastAsia="Times New Roman" w:hAnsi="Arial" w:cs="Arial"/>
                <w:color w:val="222222"/>
                <w:sz w:val="21"/>
                <w:szCs w:val="21"/>
              </w:rPr>
              <w:t xml:space="preserve"> </w:t>
            </w:r>
            <w:hyperlink r:id="rId36"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5" name="Picture 15" descr="http://www.nao.usace.army.mil/DesktopModules/ArticleCS/Styles/ACOE/tag.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ao.usace.army.mil/DesktopModules/ArticleCS/Styles/ACOE/tag.png">
                              <a:hlinkClick r:id="rId3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Prince William County</w:t>
              </w:r>
            </w:hyperlink>
            <w:r w:rsidRPr="00411B8B">
              <w:rPr>
                <w:rFonts w:ascii="Arial" w:eastAsia="Times New Roman" w:hAnsi="Arial" w:cs="Arial"/>
                <w:color w:val="222222"/>
                <w:sz w:val="21"/>
                <w:szCs w:val="21"/>
              </w:rPr>
              <w:t xml:space="preserve"> </w:t>
            </w:r>
            <w:hyperlink r:id="rId37"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4" name="Picture 14" descr="http://www.nao.usace.army.mil/DesktopModules/ArticleCS/Styles/ACOE/tag.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ao.usace.army.mil/DesktopModules/ArticleCS/Styles/ACOE/tag.png">
                              <a:hlinkClick r:id="rId37"/>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Route 15</w:t>
              </w:r>
            </w:hyperlink>
            <w:r w:rsidRPr="00411B8B">
              <w:rPr>
                <w:rFonts w:ascii="Arial" w:eastAsia="Times New Roman" w:hAnsi="Arial" w:cs="Arial"/>
                <w:color w:val="222222"/>
                <w:sz w:val="21"/>
                <w:szCs w:val="21"/>
              </w:rPr>
              <w:t xml:space="preserve"> </w:t>
            </w:r>
            <w:hyperlink r:id="rId38"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3" name="Picture 13" descr="http://www.nao.usace.army.mil/DesktopModules/ArticleCS/Styles/ACOE/tag.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nao.usace.army.mil/DesktopModules/ArticleCS/Styles/ACOE/tag.png">
                              <a:hlinkClick r:id="rId38"/>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Route 55</w:t>
              </w:r>
            </w:hyperlink>
            <w:r w:rsidRPr="00411B8B">
              <w:rPr>
                <w:rFonts w:ascii="Arial" w:eastAsia="Times New Roman" w:hAnsi="Arial" w:cs="Arial"/>
                <w:color w:val="222222"/>
                <w:sz w:val="21"/>
                <w:szCs w:val="21"/>
              </w:rPr>
              <w:t xml:space="preserve"> </w:t>
            </w:r>
            <w:hyperlink r:id="rId39"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2" name="Picture 12" descr="http://www.nao.usace.army.mil/DesktopModules/ArticleCS/Styles/ACOE/tag.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ao.usace.army.mil/DesktopModules/ArticleCS/Styles/ACOE/tag.png">
                              <a:hlinkClick r:id="rId3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State Program General Permit</w:t>
              </w:r>
            </w:hyperlink>
            <w:r w:rsidRPr="00411B8B">
              <w:rPr>
                <w:rFonts w:ascii="Arial" w:eastAsia="Times New Roman" w:hAnsi="Arial" w:cs="Arial"/>
                <w:color w:val="222222"/>
                <w:sz w:val="21"/>
                <w:szCs w:val="21"/>
              </w:rPr>
              <w:t xml:space="preserve"> </w:t>
            </w:r>
            <w:hyperlink r:id="rId40"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1" name="Picture 11" descr="http://www.nao.usace.army.mil/DesktopModules/ArticleCS/Styles/ACOE/tag.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ao.usace.army.mil/DesktopModules/ArticleCS/Styles/ACOE/tag.png">
                              <a:hlinkClick r:id="rId40"/>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1B8B">
                <w:rPr>
                  <w:rFonts w:ascii="Arial" w:eastAsia="Times New Roman" w:hAnsi="Arial" w:cs="Arial"/>
                  <w:color w:val="517768"/>
                  <w:sz w:val="21"/>
                  <w:szCs w:val="21"/>
                  <w:bdr w:val="none" w:sz="0" w:space="0" w:color="auto" w:frame="1"/>
                </w:rPr>
                <w:t>Virginia</w:t>
              </w:r>
            </w:hyperlink>
            <w:r w:rsidRPr="00411B8B">
              <w:rPr>
                <w:rFonts w:ascii="Arial" w:eastAsia="Times New Roman" w:hAnsi="Arial" w:cs="Arial"/>
                <w:color w:val="222222"/>
                <w:sz w:val="21"/>
                <w:szCs w:val="21"/>
              </w:rPr>
              <w:t xml:space="preserve"> </w:t>
            </w:r>
            <w:hyperlink r:id="rId41" w:history="1">
              <w:r w:rsidRPr="00411B8B">
                <w:rPr>
                  <w:rFonts w:ascii="Arial" w:eastAsia="Times New Roman" w:hAnsi="Arial" w:cs="Arial"/>
                  <w:noProof/>
                  <w:color w:val="517768"/>
                  <w:sz w:val="21"/>
                  <w:szCs w:val="21"/>
                  <w:bdr w:val="none" w:sz="0" w:space="0" w:color="auto" w:frame="1"/>
                </w:rPr>
                <w:drawing>
                  <wp:inline distT="0" distB="0" distL="0" distR="0">
                    <wp:extent cx="152400" cy="152400"/>
                    <wp:effectExtent l="0" t="0" r="0" b="0"/>
                    <wp:docPr id="10" name="Picture 10" descr="http://www.nao.usace.army.mil/DesktopModules/ArticleCS/Styles/ACOE/tag.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ao.usace.army.mil/DesktopModules/ArticleCS/Styles/ACOE/tag.png">
                              <a:hlinkClick r:id="rId4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11B8B">
                <w:rPr>
                  <w:rFonts w:ascii="Arial" w:eastAsia="Times New Roman" w:hAnsi="Arial" w:cs="Arial"/>
                  <w:color w:val="517768"/>
                  <w:sz w:val="21"/>
                  <w:szCs w:val="21"/>
                  <w:bdr w:val="none" w:sz="0" w:space="0" w:color="auto" w:frame="1"/>
                </w:rPr>
                <w:t>Virginia</w:t>
              </w:r>
              <w:proofErr w:type="spellEnd"/>
              <w:r w:rsidRPr="00411B8B">
                <w:rPr>
                  <w:rFonts w:ascii="Arial" w:eastAsia="Times New Roman" w:hAnsi="Arial" w:cs="Arial"/>
                  <w:color w:val="517768"/>
                  <w:sz w:val="21"/>
                  <w:szCs w:val="21"/>
                  <w:bdr w:val="none" w:sz="0" w:space="0" w:color="auto" w:frame="1"/>
                </w:rPr>
                <w:t xml:space="preserve"> Department of Historic Resources</w:t>
              </w:r>
            </w:hyperlink>
            <w:r w:rsidRPr="00411B8B">
              <w:rPr>
                <w:rFonts w:ascii="Arial" w:eastAsia="Times New Roman" w:hAnsi="Arial" w:cs="Arial"/>
                <w:color w:val="222222"/>
                <w:sz w:val="21"/>
                <w:szCs w:val="21"/>
              </w:rPr>
              <w:t xml:space="preserve"> </w:t>
            </w:r>
          </w:p>
          <w:p w:rsidR="00411B8B" w:rsidRPr="00411B8B" w:rsidRDefault="00411B8B" w:rsidP="00411B8B">
            <w:pPr>
              <w:spacing w:after="0" w:line="240" w:lineRule="auto"/>
              <w:rPr>
                <w:rFonts w:ascii="Times New Roman" w:eastAsia="Times New Roman" w:hAnsi="Times New Roman" w:cs="Times New Roman"/>
                <w:sz w:val="24"/>
                <w:szCs w:val="24"/>
              </w:rPr>
            </w:pPr>
            <w:r w:rsidRPr="00411B8B">
              <w:rPr>
                <w:rFonts w:ascii="Times New Roman" w:eastAsia="Times New Roman" w:hAnsi="Times New Roman" w:cs="Times New Roman"/>
                <w:sz w:val="24"/>
                <w:szCs w:val="24"/>
              </w:rPr>
              <w:pict/>
            </w:r>
          </w:p>
        </w:tc>
      </w:tr>
    </w:tbl>
    <w:p w:rsidR="00411B8B" w:rsidRPr="00411B8B" w:rsidRDefault="00411B8B" w:rsidP="00411B8B">
      <w:pPr>
        <w:shd w:val="clear" w:color="auto" w:fill="FFFFFF"/>
        <w:spacing w:after="0" w:line="336" w:lineRule="atLeast"/>
        <w:rPr>
          <w:rFonts w:ascii="Arial" w:eastAsia="Times New Roman" w:hAnsi="Arial" w:cs="Arial"/>
          <w:color w:val="222222"/>
          <w:sz w:val="21"/>
          <w:szCs w:val="21"/>
        </w:rPr>
      </w:pPr>
      <w:r w:rsidRPr="00411B8B">
        <w:rPr>
          <w:rFonts w:ascii="Arial" w:eastAsia="Times New Roman" w:hAnsi="Arial" w:cs="Arial"/>
          <w:noProof/>
          <w:color w:val="517768"/>
          <w:sz w:val="21"/>
          <w:szCs w:val="21"/>
          <w:bdr w:val="none" w:sz="0" w:space="0" w:color="auto" w:frame="1"/>
        </w:rPr>
        <w:lastRenderedPageBreak/>
        <w:drawing>
          <wp:inline distT="0" distB="0" distL="0" distR="0">
            <wp:extent cx="2190750" cy="190500"/>
            <wp:effectExtent l="0" t="0" r="0" b="0"/>
            <wp:docPr id="9" name="Picture 9" descr="Building Strong">
              <a:hlinkClick xmlns:a="http://schemas.openxmlformats.org/drawingml/2006/main" r:id="rId42" tooltip="&quot;Building Str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ilding Strong">
                      <a:hlinkClick r:id="rId42" tooltip="&quot;Building Strong&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0" cy="190500"/>
                    </a:xfrm>
                    <a:prstGeom prst="rect">
                      <a:avLst/>
                    </a:prstGeom>
                    <a:noFill/>
                    <a:ln>
                      <a:noFill/>
                    </a:ln>
                  </pic:spPr>
                </pic:pic>
              </a:graphicData>
            </a:graphic>
          </wp:inline>
        </w:drawing>
      </w:r>
    </w:p>
    <w:p w:rsidR="00411B8B" w:rsidRPr="00411B8B" w:rsidRDefault="00411B8B" w:rsidP="00411B8B">
      <w:pPr>
        <w:pBdr>
          <w:top w:val="single" w:sz="6" w:space="1" w:color="auto"/>
        </w:pBdr>
        <w:spacing w:after="0" w:line="240" w:lineRule="auto"/>
        <w:jc w:val="center"/>
        <w:rPr>
          <w:rFonts w:ascii="Arial" w:eastAsia="Times New Roman" w:hAnsi="Arial" w:cs="Arial"/>
          <w:vanish/>
          <w:sz w:val="16"/>
          <w:szCs w:val="16"/>
        </w:rPr>
      </w:pPr>
      <w:bookmarkStart w:id="5" w:name="7172"/>
      <w:bookmarkEnd w:id="5"/>
      <w:r w:rsidRPr="00411B8B">
        <w:rPr>
          <w:rFonts w:ascii="Arial" w:eastAsia="Times New Roman" w:hAnsi="Arial" w:cs="Arial"/>
          <w:vanish/>
          <w:sz w:val="16"/>
          <w:szCs w:val="16"/>
        </w:rPr>
        <w:t>Bottom of Form</w:t>
      </w:r>
    </w:p>
    <w:p w:rsidR="00CA7336" w:rsidRPr="00411B8B" w:rsidRDefault="00CA7336" w:rsidP="00411B8B"/>
    <w:sectPr w:rsidR="00CA7336" w:rsidRPr="0041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6B55"/>
    <w:multiLevelType w:val="multilevel"/>
    <w:tmpl w:val="B90A69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55838"/>
    <w:multiLevelType w:val="multilevel"/>
    <w:tmpl w:val="30D6C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0"/>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8B"/>
    <w:rsid w:val="00411B8B"/>
    <w:rsid w:val="00CA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D0B6"/>
  <w15:chartTrackingRefBased/>
  <w15:docId w15:val="{86FF6AE8-7782-4C0A-835A-CCF4D6F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1B8B"/>
    <w:pPr>
      <w:spacing w:after="0" w:line="240" w:lineRule="atLeast"/>
      <w:outlineLvl w:val="1"/>
    </w:pPr>
    <w:rPr>
      <w:rFonts w:ascii="Arial" w:eastAsia="Times New Roman" w:hAnsi="Arial" w:cs="Arial"/>
      <w:b/>
      <w:bCs/>
      <w:color w:val="54685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B8B"/>
    <w:rPr>
      <w:rFonts w:ascii="Arial" w:eastAsia="Times New Roman" w:hAnsi="Arial" w:cs="Arial"/>
      <w:b/>
      <w:bCs/>
      <w:color w:val="546856"/>
      <w:sz w:val="33"/>
      <w:szCs w:val="33"/>
    </w:rPr>
  </w:style>
  <w:style w:type="character" w:styleId="Hyperlink">
    <w:name w:val="Hyperlink"/>
    <w:basedOn w:val="DefaultParagraphFont"/>
    <w:uiPriority w:val="99"/>
    <w:semiHidden/>
    <w:unhideWhenUsed/>
    <w:rsid w:val="00411B8B"/>
    <w:rPr>
      <w:strike w:val="0"/>
      <w:dstrike w:val="0"/>
      <w:color w:val="517768"/>
      <w:u w:val="none"/>
      <w:effect w:val="none"/>
      <w:bdr w:val="none" w:sz="0" w:space="0" w:color="auto" w:frame="1"/>
    </w:rPr>
  </w:style>
  <w:style w:type="character" w:styleId="Emphasis">
    <w:name w:val="Emphasis"/>
    <w:basedOn w:val="DefaultParagraphFont"/>
    <w:uiPriority w:val="20"/>
    <w:qFormat/>
    <w:rsid w:val="00411B8B"/>
    <w:rPr>
      <w:i/>
      <w:iCs/>
    </w:rPr>
  </w:style>
  <w:style w:type="character" w:styleId="Strong">
    <w:name w:val="Strong"/>
    <w:basedOn w:val="DefaultParagraphFont"/>
    <w:uiPriority w:val="22"/>
    <w:qFormat/>
    <w:rsid w:val="00411B8B"/>
    <w:rPr>
      <w:b/>
      <w:bCs/>
    </w:rPr>
  </w:style>
  <w:style w:type="paragraph" w:styleId="NormalWeb">
    <w:name w:val="Normal (Web)"/>
    <w:basedOn w:val="Normal"/>
    <w:uiPriority w:val="99"/>
    <w:semiHidden/>
    <w:unhideWhenUsed/>
    <w:rsid w:val="00411B8B"/>
    <w:pPr>
      <w:spacing w:after="0" w:line="336" w:lineRule="atLeast"/>
    </w:pPr>
    <w:rPr>
      <w:rFonts w:ascii="Arial" w:eastAsia="Times New Roman" w:hAnsi="Arial" w:cs="Arial"/>
      <w:color w:val="222222"/>
      <w:sz w:val="21"/>
      <w:szCs w:val="21"/>
    </w:rPr>
  </w:style>
  <w:style w:type="paragraph" w:styleId="z-TopofForm">
    <w:name w:val="HTML Top of Form"/>
    <w:basedOn w:val="Normal"/>
    <w:next w:val="Normal"/>
    <w:link w:val="z-TopofFormChar"/>
    <w:hidden/>
    <w:uiPriority w:val="99"/>
    <w:semiHidden/>
    <w:unhideWhenUsed/>
    <w:rsid w:val="00411B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1B8B"/>
    <w:rPr>
      <w:rFonts w:ascii="Arial" w:eastAsia="Times New Roman" w:hAnsi="Arial" w:cs="Arial"/>
      <w:vanish/>
      <w:sz w:val="16"/>
      <w:szCs w:val="16"/>
    </w:rPr>
  </w:style>
  <w:style w:type="character" w:customStyle="1" w:styleId="breadcrumb">
    <w:name w:val="breadcrumb"/>
    <w:basedOn w:val="DefaultParagraphFont"/>
    <w:rsid w:val="00411B8B"/>
  </w:style>
  <w:style w:type="character" w:customStyle="1" w:styleId="title3">
    <w:name w:val="title3"/>
    <w:basedOn w:val="DefaultParagraphFont"/>
    <w:rsid w:val="00411B8B"/>
    <w:rPr>
      <w:rFonts w:ascii="Arial" w:hAnsi="Arial" w:cs="Arial" w:hint="default"/>
      <w:vanish w:val="0"/>
      <w:webHidden w:val="0"/>
      <w:color w:val="FFFFFF"/>
      <w:sz w:val="27"/>
      <w:szCs w:val="27"/>
      <w:specVanish w:val="0"/>
    </w:rPr>
  </w:style>
  <w:style w:type="character" w:customStyle="1" w:styleId="danoticerelatedheader1">
    <w:name w:val="da_noticerelated_header1"/>
    <w:basedOn w:val="DefaultParagraphFont"/>
    <w:rsid w:val="00411B8B"/>
    <w:rPr>
      <w:vanish w:val="0"/>
      <w:webHidden w:val="0"/>
      <w:color w:val="FFFFFF"/>
      <w:sz w:val="29"/>
      <w:szCs w:val="29"/>
      <w:specVanish w:val="0"/>
    </w:rPr>
  </w:style>
  <w:style w:type="character" w:customStyle="1" w:styleId="danoticerelateditem1">
    <w:name w:val="da_noticerelated_item1"/>
    <w:basedOn w:val="DefaultParagraphFont"/>
    <w:rsid w:val="00411B8B"/>
    <w:rPr>
      <w:color w:val="FFFFFF"/>
    </w:rPr>
  </w:style>
  <w:style w:type="character" w:customStyle="1" w:styleId="soclink2">
    <w:name w:val="soc_link2"/>
    <w:basedOn w:val="DefaultParagraphFont"/>
    <w:rsid w:val="00411B8B"/>
  </w:style>
  <w:style w:type="paragraph" w:styleId="z-BottomofForm">
    <w:name w:val="HTML Bottom of Form"/>
    <w:basedOn w:val="Normal"/>
    <w:next w:val="Normal"/>
    <w:link w:val="z-BottomofFormChar"/>
    <w:hidden/>
    <w:uiPriority w:val="99"/>
    <w:semiHidden/>
    <w:unhideWhenUsed/>
    <w:rsid w:val="00411B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1B8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94091">
      <w:bodyDiv w:val="1"/>
      <w:marLeft w:val="0"/>
      <w:marRight w:val="0"/>
      <w:marTop w:val="0"/>
      <w:marBottom w:val="0"/>
      <w:divBdr>
        <w:top w:val="none" w:sz="0" w:space="0" w:color="auto"/>
        <w:left w:val="none" w:sz="0" w:space="0" w:color="auto"/>
        <w:bottom w:val="none" w:sz="0" w:space="0" w:color="auto"/>
        <w:right w:val="none" w:sz="0" w:space="0" w:color="auto"/>
      </w:divBdr>
      <w:divsChild>
        <w:div w:id="142281799">
          <w:marLeft w:val="0"/>
          <w:marRight w:val="0"/>
          <w:marTop w:val="0"/>
          <w:marBottom w:val="0"/>
          <w:divBdr>
            <w:top w:val="none" w:sz="0" w:space="0" w:color="auto"/>
            <w:left w:val="none" w:sz="0" w:space="0" w:color="auto"/>
            <w:bottom w:val="none" w:sz="0" w:space="0" w:color="auto"/>
            <w:right w:val="none" w:sz="0" w:space="0" w:color="auto"/>
          </w:divBdr>
        </w:div>
        <w:div w:id="2087141489">
          <w:marLeft w:val="0"/>
          <w:marRight w:val="0"/>
          <w:marTop w:val="0"/>
          <w:marBottom w:val="0"/>
          <w:divBdr>
            <w:top w:val="none" w:sz="0" w:space="0" w:color="auto"/>
            <w:left w:val="none" w:sz="0" w:space="0" w:color="auto"/>
            <w:bottom w:val="none" w:sz="0" w:space="0" w:color="auto"/>
            <w:right w:val="none" w:sz="0" w:space="0" w:color="auto"/>
          </w:divBdr>
        </w:div>
        <w:div w:id="605504075">
          <w:marLeft w:val="0"/>
          <w:marRight w:val="0"/>
          <w:marTop w:val="0"/>
          <w:marBottom w:val="0"/>
          <w:divBdr>
            <w:top w:val="none" w:sz="0" w:space="0" w:color="auto"/>
            <w:left w:val="none" w:sz="0" w:space="0" w:color="auto"/>
            <w:bottom w:val="none" w:sz="0" w:space="0" w:color="auto"/>
            <w:right w:val="none" w:sz="0" w:space="0" w:color="auto"/>
          </w:divBdr>
          <w:divsChild>
            <w:div w:id="176703464">
              <w:marLeft w:val="0"/>
              <w:marRight w:val="0"/>
              <w:marTop w:val="0"/>
              <w:marBottom w:val="0"/>
              <w:divBdr>
                <w:top w:val="none" w:sz="0" w:space="0" w:color="auto"/>
                <w:left w:val="none" w:sz="0" w:space="0" w:color="auto"/>
                <w:bottom w:val="none" w:sz="0" w:space="0" w:color="auto"/>
                <w:right w:val="none" w:sz="0" w:space="0" w:color="auto"/>
              </w:divBdr>
              <w:divsChild>
                <w:div w:id="1988438520">
                  <w:marLeft w:val="300"/>
                  <w:marRight w:val="330"/>
                  <w:marTop w:val="0"/>
                  <w:marBottom w:val="0"/>
                  <w:divBdr>
                    <w:top w:val="none" w:sz="0" w:space="0" w:color="auto"/>
                    <w:left w:val="none" w:sz="0" w:space="0" w:color="auto"/>
                    <w:bottom w:val="none" w:sz="0" w:space="0" w:color="auto"/>
                    <w:right w:val="none" w:sz="0" w:space="0" w:color="auto"/>
                  </w:divBdr>
                  <w:divsChild>
                    <w:div w:id="571546659">
                      <w:marLeft w:val="0"/>
                      <w:marRight w:val="0"/>
                      <w:marTop w:val="0"/>
                      <w:marBottom w:val="0"/>
                      <w:divBdr>
                        <w:top w:val="none" w:sz="0" w:space="0" w:color="auto"/>
                        <w:left w:val="none" w:sz="0" w:space="0" w:color="auto"/>
                        <w:bottom w:val="none" w:sz="0" w:space="0" w:color="auto"/>
                        <w:right w:val="none" w:sz="0" w:space="0" w:color="auto"/>
                      </w:divBdr>
                      <w:divsChild>
                        <w:div w:id="1470316837">
                          <w:marLeft w:val="0"/>
                          <w:marRight w:val="0"/>
                          <w:marTop w:val="0"/>
                          <w:marBottom w:val="0"/>
                          <w:divBdr>
                            <w:top w:val="none" w:sz="0" w:space="0" w:color="auto"/>
                            <w:left w:val="none" w:sz="0" w:space="0" w:color="auto"/>
                            <w:bottom w:val="none" w:sz="0" w:space="0" w:color="auto"/>
                            <w:right w:val="none" w:sz="0" w:space="0" w:color="auto"/>
                          </w:divBdr>
                          <w:divsChild>
                            <w:div w:id="1900242296">
                              <w:marLeft w:val="0"/>
                              <w:marRight w:val="0"/>
                              <w:marTop w:val="0"/>
                              <w:marBottom w:val="0"/>
                              <w:divBdr>
                                <w:top w:val="single" w:sz="2" w:space="0" w:color="000000"/>
                                <w:left w:val="single" w:sz="2" w:space="0" w:color="000000"/>
                                <w:bottom w:val="single" w:sz="2" w:space="0" w:color="000000"/>
                                <w:right w:val="single" w:sz="2" w:space="0" w:color="000000"/>
                              </w:divBdr>
                              <w:divsChild>
                                <w:div w:id="686953836">
                                  <w:marLeft w:val="0"/>
                                  <w:marRight w:val="0"/>
                                  <w:marTop w:val="0"/>
                                  <w:marBottom w:val="0"/>
                                  <w:divBdr>
                                    <w:top w:val="none" w:sz="0" w:space="0" w:color="auto"/>
                                    <w:left w:val="none" w:sz="0" w:space="0" w:color="auto"/>
                                    <w:bottom w:val="none" w:sz="0" w:space="0" w:color="auto"/>
                                    <w:right w:val="none" w:sz="0" w:space="0" w:color="auto"/>
                                  </w:divBdr>
                                  <w:divsChild>
                                    <w:div w:id="1086994924">
                                      <w:marLeft w:val="0"/>
                                      <w:marRight w:val="0"/>
                                      <w:marTop w:val="0"/>
                                      <w:marBottom w:val="0"/>
                                      <w:divBdr>
                                        <w:top w:val="none" w:sz="0" w:space="0" w:color="auto"/>
                                        <w:left w:val="none" w:sz="0" w:space="0" w:color="auto"/>
                                        <w:bottom w:val="none" w:sz="0" w:space="0" w:color="auto"/>
                                        <w:right w:val="none" w:sz="0" w:space="0" w:color="auto"/>
                                      </w:divBdr>
                                      <w:divsChild>
                                        <w:div w:id="11513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2980">
                          <w:marLeft w:val="0"/>
                          <w:marRight w:val="0"/>
                          <w:marTop w:val="0"/>
                          <w:marBottom w:val="0"/>
                          <w:divBdr>
                            <w:top w:val="single" w:sz="2" w:space="0" w:color="000000"/>
                            <w:left w:val="single" w:sz="2" w:space="0" w:color="000000"/>
                            <w:bottom w:val="single" w:sz="2" w:space="0" w:color="000000"/>
                            <w:right w:val="single" w:sz="2" w:space="0" w:color="000000"/>
                          </w:divBdr>
                          <w:divsChild>
                            <w:div w:id="9611">
                              <w:marLeft w:val="0"/>
                              <w:marRight w:val="0"/>
                              <w:marTop w:val="0"/>
                              <w:marBottom w:val="0"/>
                              <w:divBdr>
                                <w:top w:val="none" w:sz="0" w:space="0" w:color="auto"/>
                                <w:left w:val="none" w:sz="0" w:space="0" w:color="auto"/>
                                <w:bottom w:val="none" w:sz="0" w:space="0" w:color="auto"/>
                                <w:right w:val="none" w:sz="0" w:space="0" w:color="auto"/>
                              </w:divBdr>
                              <w:divsChild>
                                <w:div w:id="818033577">
                                  <w:marLeft w:val="0"/>
                                  <w:marRight w:val="0"/>
                                  <w:marTop w:val="0"/>
                                  <w:marBottom w:val="0"/>
                                  <w:divBdr>
                                    <w:top w:val="none" w:sz="0" w:space="0" w:color="auto"/>
                                    <w:left w:val="none" w:sz="0" w:space="0" w:color="auto"/>
                                    <w:bottom w:val="none" w:sz="0" w:space="0" w:color="auto"/>
                                    <w:right w:val="none" w:sz="0" w:space="0" w:color="auto"/>
                                  </w:divBdr>
                                  <w:divsChild>
                                    <w:div w:id="8386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2526">
                      <w:marLeft w:val="0"/>
                      <w:marRight w:val="0"/>
                      <w:marTop w:val="0"/>
                      <w:marBottom w:val="0"/>
                      <w:divBdr>
                        <w:top w:val="none" w:sz="0" w:space="0" w:color="auto"/>
                        <w:left w:val="none" w:sz="0" w:space="0" w:color="auto"/>
                        <w:bottom w:val="none" w:sz="0" w:space="0" w:color="auto"/>
                        <w:right w:val="none" w:sz="0" w:space="0" w:color="auto"/>
                      </w:divBdr>
                    </w:div>
                    <w:div w:id="100420681">
                      <w:marLeft w:val="0"/>
                      <w:marRight w:val="0"/>
                      <w:marTop w:val="0"/>
                      <w:marBottom w:val="0"/>
                      <w:divBdr>
                        <w:top w:val="none" w:sz="0" w:space="0" w:color="auto"/>
                        <w:left w:val="none" w:sz="0" w:space="0" w:color="auto"/>
                        <w:bottom w:val="none" w:sz="0" w:space="0" w:color="auto"/>
                        <w:right w:val="none" w:sz="0" w:space="0" w:color="auto"/>
                      </w:divBdr>
                      <w:divsChild>
                        <w:div w:id="277765110">
                          <w:marLeft w:val="0"/>
                          <w:marRight w:val="0"/>
                          <w:marTop w:val="0"/>
                          <w:marBottom w:val="0"/>
                          <w:divBdr>
                            <w:top w:val="none" w:sz="0" w:space="0" w:color="auto"/>
                            <w:left w:val="none" w:sz="0" w:space="0" w:color="auto"/>
                            <w:bottom w:val="none" w:sz="0" w:space="0" w:color="auto"/>
                            <w:right w:val="none" w:sz="0" w:space="0" w:color="auto"/>
                          </w:divBdr>
                        </w:div>
                      </w:divsChild>
                    </w:div>
                    <w:div w:id="1332677032">
                      <w:marLeft w:val="0"/>
                      <w:marRight w:val="0"/>
                      <w:marTop w:val="0"/>
                      <w:marBottom w:val="0"/>
                      <w:divBdr>
                        <w:top w:val="none" w:sz="0" w:space="0" w:color="auto"/>
                        <w:left w:val="none" w:sz="0" w:space="0" w:color="auto"/>
                        <w:bottom w:val="none" w:sz="0" w:space="0" w:color="auto"/>
                        <w:right w:val="none" w:sz="0" w:space="0" w:color="auto"/>
                      </w:divBdr>
                      <w:divsChild>
                        <w:div w:id="304700554">
                          <w:marLeft w:val="2580"/>
                          <w:marRight w:val="0"/>
                          <w:marTop w:val="0"/>
                          <w:marBottom w:val="0"/>
                          <w:divBdr>
                            <w:top w:val="none" w:sz="0" w:space="0" w:color="auto"/>
                            <w:left w:val="none" w:sz="0" w:space="0" w:color="auto"/>
                            <w:bottom w:val="none" w:sz="0" w:space="0" w:color="auto"/>
                            <w:right w:val="none" w:sz="0" w:space="0" w:color="auto"/>
                          </w:divBdr>
                          <w:divsChild>
                            <w:div w:id="1243562278">
                              <w:marLeft w:val="0"/>
                              <w:marRight w:val="0"/>
                              <w:marTop w:val="0"/>
                              <w:marBottom w:val="0"/>
                              <w:divBdr>
                                <w:top w:val="none" w:sz="0" w:space="0" w:color="auto"/>
                                <w:left w:val="none" w:sz="0" w:space="0" w:color="auto"/>
                                <w:bottom w:val="none" w:sz="0" w:space="0" w:color="auto"/>
                                <w:right w:val="none" w:sz="0" w:space="0" w:color="auto"/>
                              </w:divBdr>
                              <w:divsChild>
                                <w:div w:id="1720321170">
                                  <w:marLeft w:val="0"/>
                                  <w:marRight w:val="0"/>
                                  <w:marTop w:val="0"/>
                                  <w:marBottom w:val="0"/>
                                  <w:divBdr>
                                    <w:top w:val="none" w:sz="0" w:space="0" w:color="auto"/>
                                    <w:left w:val="none" w:sz="0" w:space="0" w:color="auto"/>
                                    <w:bottom w:val="none" w:sz="0" w:space="0" w:color="auto"/>
                                    <w:right w:val="none" w:sz="0" w:space="0" w:color="auto"/>
                                  </w:divBdr>
                                </w:div>
                                <w:div w:id="1506943704">
                                  <w:marLeft w:val="0"/>
                                  <w:marRight w:val="0"/>
                                  <w:marTop w:val="0"/>
                                  <w:marBottom w:val="0"/>
                                  <w:divBdr>
                                    <w:top w:val="none" w:sz="0" w:space="0" w:color="auto"/>
                                    <w:left w:val="none" w:sz="0" w:space="0" w:color="auto"/>
                                    <w:bottom w:val="none" w:sz="0" w:space="0" w:color="auto"/>
                                    <w:right w:val="none" w:sz="0" w:space="0" w:color="auto"/>
                                  </w:divBdr>
                                </w:div>
                              </w:divsChild>
                            </w:div>
                            <w:div w:id="1910341416">
                              <w:marLeft w:val="0"/>
                              <w:marRight w:val="0"/>
                              <w:marTop w:val="0"/>
                              <w:marBottom w:val="0"/>
                              <w:divBdr>
                                <w:top w:val="none" w:sz="0" w:space="0" w:color="auto"/>
                                <w:left w:val="none" w:sz="0" w:space="0" w:color="auto"/>
                                <w:bottom w:val="none" w:sz="0" w:space="0" w:color="auto"/>
                                <w:right w:val="none" w:sz="0" w:space="0" w:color="auto"/>
                              </w:divBdr>
                              <w:divsChild>
                                <w:div w:id="1515457539">
                                  <w:marLeft w:val="0"/>
                                  <w:marRight w:val="0"/>
                                  <w:marTop w:val="0"/>
                                  <w:marBottom w:val="0"/>
                                  <w:divBdr>
                                    <w:top w:val="none" w:sz="0" w:space="0" w:color="auto"/>
                                    <w:left w:val="none" w:sz="0" w:space="0" w:color="auto"/>
                                    <w:bottom w:val="none" w:sz="0" w:space="0" w:color="auto"/>
                                    <w:right w:val="none" w:sz="0" w:space="0" w:color="auto"/>
                                  </w:divBdr>
                                </w:div>
                                <w:div w:id="1780444861">
                                  <w:marLeft w:val="0"/>
                                  <w:marRight w:val="0"/>
                                  <w:marTop w:val="0"/>
                                  <w:marBottom w:val="0"/>
                                  <w:divBdr>
                                    <w:top w:val="none" w:sz="0" w:space="0" w:color="auto"/>
                                    <w:left w:val="none" w:sz="0" w:space="0" w:color="auto"/>
                                    <w:bottom w:val="none" w:sz="0" w:space="0" w:color="auto"/>
                                    <w:right w:val="none" w:sz="0" w:space="0" w:color="auto"/>
                                  </w:divBdr>
                                </w:div>
                              </w:divsChild>
                            </w:div>
                            <w:div w:id="127599516">
                              <w:marLeft w:val="0"/>
                              <w:marRight w:val="0"/>
                              <w:marTop w:val="0"/>
                              <w:marBottom w:val="0"/>
                              <w:divBdr>
                                <w:top w:val="none" w:sz="0" w:space="0" w:color="auto"/>
                                <w:left w:val="none" w:sz="0" w:space="0" w:color="auto"/>
                                <w:bottom w:val="none" w:sz="0" w:space="0" w:color="auto"/>
                                <w:right w:val="none" w:sz="0" w:space="0" w:color="auto"/>
                              </w:divBdr>
                              <w:divsChild>
                                <w:div w:id="1434936244">
                                  <w:marLeft w:val="0"/>
                                  <w:marRight w:val="0"/>
                                  <w:marTop w:val="0"/>
                                  <w:marBottom w:val="0"/>
                                  <w:divBdr>
                                    <w:top w:val="none" w:sz="0" w:space="0" w:color="auto"/>
                                    <w:left w:val="none" w:sz="0" w:space="0" w:color="auto"/>
                                    <w:bottom w:val="none" w:sz="0" w:space="0" w:color="auto"/>
                                    <w:right w:val="none" w:sz="0" w:space="0" w:color="auto"/>
                                  </w:divBdr>
                                </w:div>
                              </w:divsChild>
                            </w:div>
                            <w:div w:id="43412139">
                              <w:marLeft w:val="0"/>
                              <w:marRight w:val="0"/>
                              <w:marTop w:val="0"/>
                              <w:marBottom w:val="0"/>
                              <w:divBdr>
                                <w:top w:val="none" w:sz="0" w:space="0" w:color="auto"/>
                                <w:left w:val="none" w:sz="0" w:space="0" w:color="auto"/>
                                <w:bottom w:val="none" w:sz="0" w:space="0" w:color="auto"/>
                                <w:right w:val="none" w:sz="0" w:space="0" w:color="auto"/>
                              </w:divBdr>
                            </w:div>
                            <w:div w:id="932398554">
                              <w:marLeft w:val="0"/>
                              <w:marRight w:val="0"/>
                              <w:marTop w:val="0"/>
                              <w:marBottom w:val="0"/>
                              <w:divBdr>
                                <w:top w:val="none" w:sz="0" w:space="0" w:color="auto"/>
                                <w:left w:val="none" w:sz="0" w:space="0" w:color="auto"/>
                                <w:bottom w:val="none" w:sz="0" w:space="0" w:color="auto"/>
                                <w:right w:val="none" w:sz="0" w:space="0" w:color="auto"/>
                              </w:divBdr>
                            </w:div>
                            <w:div w:id="1696273927">
                              <w:marLeft w:val="0"/>
                              <w:marRight w:val="0"/>
                              <w:marTop w:val="0"/>
                              <w:marBottom w:val="0"/>
                              <w:divBdr>
                                <w:top w:val="none" w:sz="0" w:space="0" w:color="auto"/>
                                <w:left w:val="none" w:sz="0" w:space="0" w:color="auto"/>
                                <w:bottom w:val="none" w:sz="0" w:space="0" w:color="auto"/>
                                <w:right w:val="none" w:sz="0" w:space="0" w:color="auto"/>
                              </w:divBdr>
                            </w:div>
                            <w:div w:id="620695024">
                              <w:marLeft w:val="0"/>
                              <w:marRight w:val="0"/>
                              <w:marTop w:val="0"/>
                              <w:marBottom w:val="0"/>
                              <w:divBdr>
                                <w:top w:val="none" w:sz="0" w:space="0" w:color="auto"/>
                                <w:left w:val="none" w:sz="0" w:space="0" w:color="auto"/>
                                <w:bottom w:val="none" w:sz="0" w:space="0" w:color="auto"/>
                                <w:right w:val="none" w:sz="0" w:space="0" w:color="auto"/>
                              </w:divBdr>
                            </w:div>
                            <w:div w:id="10236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4825">
                  <w:marLeft w:val="300"/>
                  <w:marRight w:val="330"/>
                  <w:marTop w:val="0"/>
                  <w:marBottom w:val="0"/>
                  <w:divBdr>
                    <w:top w:val="none" w:sz="0" w:space="0" w:color="auto"/>
                    <w:left w:val="none" w:sz="0" w:space="0" w:color="auto"/>
                    <w:bottom w:val="none" w:sz="0" w:space="0" w:color="auto"/>
                    <w:right w:val="none" w:sz="0" w:space="0" w:color="auto"/>
                  </w:divBdr>
                </w:div>
                <w:div w:id="241724841">
                  <w:marLeft w:val="300"/>
                  <w:marRight w:val="330"/>
                  <w:marTop w:val="0"/>
                  <w:marBottom w:val="0"/>
                  <w:divBdr>
                    <w:top w:val="none" w:sz="0" w:space="0" w:color="auto"/>
                    <w:left w:val="none" w:sz="0" w:space="0" w:color="auto"/>
                    <w:bottom w:val="none" w:sz="0" w:space="0" w:color="auto"/>
                    <w:right w:val="none" w:sz="0" w:space="0" w:color="auto"/>
                  </w:divBdr>
                  <w:divsChild>
                    <w:div w:id="424569509">
                      <w:marLeft w:val="0"/>
                      <w:marRight w:val="0"/>
                      <w:marTop w:val="0"/>
                      <w:marBottom w:val="0"/>
                      <w:divBdr>
                        <w:top w:val="none" w:sz="0" w:space="0" w:color="auto"/>
                        <w:left w:val="none" w:sz="0" w:space="0" w:color="auto"/>
                        <w:bottom w:val="none" w:sz="0" w:space="0" w:color="auto"/>
                        <w:right w:val="none" w:sz="0" w:space="0" w:color="auto"/>
                      </w:divBdr>
                      <w:divsChild>
                        <w:div w:id="2060010244">
                          <w:marLeft w:val="300"/>
                          <w:marRight w:val="300"/>
                          <w:marTop w:val="0"/>
                          <w:marBottom w:val="0"/>
                          <w:divBdr>
                            <w:top w:val="none" w:sz="0" w:space="0" w:color="auto"/>
                            <w:left w:val="none" w:sz="0" w:space="0" w:color="auto"/>
                            <w:bottom w:val="none" w:sz="0" w:space="0" w:color="auto"/>
                            <w:right w:val="none" w:sz="0" w:space="0" w:color="auto"/>
                          </w:divBdr>
                          <w:divsChild>
                            <w:div w:id="601763783">
                              <w:marLeft w:val="0"/>
                              <w:marRight w:val="0"/>
                              <w:marTop w:val="0"/>
                              <w:marBottom w:val="0"/>
                              <w:divBdr>
                                <w:top w:val="single" w:sz="2" w:space="0" w:color="000000"/>
                                <w:left w:val="single" w:sz="2" w:space="0" w:color="000000"/>
                                <w:bottom w:val="single" w:sz="2" w:space="0" w:color="000000"/>
                                <w:right w:val="single" w:sz="2" w:space="0" w:color="000000"/>
                              </w:divBdr>
                              <w:divsChild>
                                <w:div w:id="1148472770">
                                  <w:marLeft w:val="0"/>
                                  <w:marRight w:val="0"/>
                                  <w:marTop w:val="0"/>
                                  <w:marBottom w:val="195"/>
                                  <w:divBdr>
                                    <w:top w:val="none" w:sz="0" w:space="0" w:color="auto"/>
                                    <w:left w:val="none" w:sz="0" w:space="0" w:color="auto"/>
                                    <w:bottom w:val="none" w:sz="0" w:space="0" w:color="auto"/>
                                    <w:right w:val="none" w:sz="0" w:space="0" w:color="auto"/>
                                  </w:divBdr>
                                  <w:divsChild>
                                    <w:div w:id="1904758692">
                                      <w:marLeft w:val="0"/>
                                      <w:marRight w:val="0"/>
                                      <w:marTop w:val="0"/>
                                      <w:marBottom w:val="0"/>
                                      <w:divBdr>
                                        <w:top w:val="none" w:sz="0" w:space="0" w:color="auto"/>
                                        <w:left w:val="none" w:sz="0" w:space="0" w:color="auto"/>
                                        <w:bottom w:val="none" w:sz="0" w:space="0" w:color="auto"/>
                                        <w:right w:val="none" w:sz="0" w:space="0" w:color="auto"/>
                                      </w:divBdr>
                                      <w:divsChild>
                                        <w:div w:id="801118016">
                                          <w:marLeft w:val="0"/>
                                          <w:marRight w:val="0"/>
                                          <w:marTop w:val="0"/>
                                          <w:marBottom w:val="0"/>
                                          <w:divBdr>
                                            <w:top w:val="none" w:sz="0" w:space="0" w:color="auto"/>
                                            <w:left w:val="none" w:sz="0" w:space="0" w:color="auto"/>
                                            <w:bottom w:val="none" w:sz="0" w:space="0" w:color="auto"/>
                                            <w:right w:val="none" w:sz="0" w:space="0" w:color="auto"/>
                                          </w:divBdr>
                                        </w:div>
                                      </w:divsChild>
                                    </w:div>
                                    <w:div w:id="1522352858">
                                      <w:marLeft w:val="0"/>
                                      <w:marRight w:val="0"/>
                                      <w:marTop w:val="0"/>
                                      <w:marBottom w:val="0"/>
                                      <w:divBdr>
                                        <w:top w:val="none" w:sz="0" w:space="0" w:color="auto"/>
                                        <w:left w:val="none" w:sz="0" w:space="0" w:color="auto"/>
                                        <w:bottom w:val="none" w:sz="0" w:space="0" w:color="auto"/>
                                        <w:right w:val="none" w:sz="0" w:space="0" w:color="auto"/>
                                      </w:divBdr>
                                      <w:divsChild>
                                        <w:div w:id="793527823">
                                          <w:marLeft w:val="0"/>
                                          <w:marRight w:val="0"/>
                                          <w:marTop w:val="0"/>
                                          <w:marBottom w:val="0"/>
                                          <w:divBdr>
                                            <w:top w:val="none" w:sz="0" w:space="0" w:color="auto"/>
                                            <w:left w:val="none" w:sz="0" w:space="0" w:color="auto"/>
                                            <w:bottom w:val="none" w:sz="0" w:space="0" w:color="auto"/>
                                            <w:right w:val="none" w:sz="0" w:space="0" w:color="auto"/>
                                          </w:divBdr>
                                          <w:divsChild>
                                            <w:div w:id="348065407">
                                              <w:marLeft w:val="75"/>
                                              <w:marRight w:val="75"/>
                                              <w:marTop w:val="0"/>
                                              <w:marBottom w:val="0"/>
                                              <w:divBdr>
                                                <w:top w:val="none" w:sz="0" w:space="0" w:color="auto"/>
                                                <w:left w:val="none" w:sz="0" w:space="0" w:color="auto"/>
                                                <w:bottom w:val="none" w:sz="0" w:space="0" w:color="auto"/>
                                                <w:right w:val="none" w:sz="0" w:space="0" w:color="auto"/>
                                              </w:divBdr>
                                              <w:divsChild>
                                                <w:div w:id="2034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491330">
                              <w:marLeft w:val="0"/>
                              <w:marRight w:val="0"/>
                              <w:marTop w:val="0"/>
                              <w:marBottom w:val="0"/>
                              <w:divBdr>
                                <w:top w:val="none" w:sz="0" w:space="0" w:color="auto"/>
                                <w:left w:val="none" w:sz="0" w:space="0" w:color="auto"/>
                                <w:bottom w:val="none" w:sz="0" w:space="0" w:color="auto"/>
                                <w:right w:val="none" w:sz="0" w:space="0" w:color="auto"/>
                              </w:divBdr>
                              <w:divsChild>
                                <w:div w:id="977224142">
                                  <w:marLeft w:val="0"/>
                                  <w:marRight w:val="0"/>
                                  <w:marTop w:val="0"/>
                                  <w:marBottom w:val="0"/>
                                  <w:divBdr>
                                    <w:top w:val="none" w:sz="0" w:space="0" w:color="auto"/>
                                    <w:left w:val="none" w:sz="0" w:space="0" w:color="auto"/>
                                    <w:bottom w:val="none" w:sz="0" w:space="0" w:color="auto"/>
                                    <w:right w:val="none" w:sz="0" w:space="0" w:color="auto"/>
                                  </w:divBdr>
                                  <w:divsChild>
                                    <w:div w:id="221405387">
                                      <w:marLeft w:val="0"/>
                                      <w:marRight w:val="0"/>
                                      <w:marTop w:val="0"/>
                                      <w:marBottom w:val="0"/>
                                      <w:divBdr>
                                        <w:top w:val="none" w:sz="0" w:space="0" w:color="auto"/>
                                        <w:left w:val="none" w:sz="0" w:space="0" w:color="auto"/>
                                        <w:bottom w:val="none" w:sz="0" w:space="0" w:color="auto"/>
                                        <w:right w:val="none" w:sz="0" w:space="0" w:color="auto"/>
                                      </w:divBdr>
                                      <w:divsChild>
                                        <w:div w:id="923148581">
                                          <w:marLeft w:val="0"/>
                                          <w:marRight w:val="0"/>
                                          <w:marTop w:val="0"/>
                                          <w:marBottom w:val="0"/>
                                          <w:divBdr>
                                            <w:top w:val="none" w:sz="0" w:space="0" w:color="auto"/>
                                            <w:left w:val="none" w:sz="0" w:space="0" w:color="auto"/>
                                            <w:bottom w:val="none" w:sz="0" w:space="0" w:color="auto"/>
                                            <w:right w:val="none" w:sz="0" w:space="0" w:color="auto"/>
                                          </w:divBdr>
                                          <w:divsChild>
                                            <w:div w:id="941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4461">
                      <w:marLeft w:val="0"/>
                      <w:marRight w:val="0"/>
                      <w:marTop w:val="0"/>
                      <w:marBottom w:val="0"/>
                      <w:divBdr>
                        <w:top w:val="none" w:sz="0" w:space="0" w:color="auto"/>
                        <w:left w:val="none" w:sz="0" w:space="0" w:color="auto"/>
                        <w:bottom w:val="none" w:sz="0" w:space="0" w:color="auto"/>
                        <w:right w:val="none" w:sz="0" w:space="0" w:color="auto"/>
                      </w:divBdr>
                      <w:divsChild>
                        <w:div w:id="1183130586">
                          <w:marLeft w:val="0"/>
                          <w:marRight w:val="0"/>
                          <w:marTop w:val="0"/>
                          <w:marBottom w:val="0"/>
                          <w:divBdr>
                            <w:top w:val="single" w:sz="2" w:space="0" w:color="000000"/>
                            <w:left w:val="single" w:sz="2" w:space="0" w:color="000000"/>
                            <w:bottom w:val="single" w:sz="2" w:space="0" w:color="000000"/>
                            <w:right w:val="single" w:sz="2" w:space="0" w:color="000000"/>
                          </w:divBdr>
                          <w:divsChild>
                            <w:div w:id="705107805">
                              <w:marLeft w:val="0"/>
                              <w:marRight w:val="0"/>
                              <w:marTop w:val="0"/>
                              <w:marBottom w:val="0"/>
                              <w:divBdr>
                                <w:top w:val="none" w:sz="0" w:space="0" w:color="auto"/>
                                <w:left w:val="none" w:sz="0" w:space="0" w:color="auto"/>
                                <w:bottom w:val="none" w:sz="0" w:space="0" w:color="auto"/>
                                <w:right w:val="none" w:sz="0" w:space="0" w:color="auto"/>
                              </w:divBdr>
                              <w:divsChild>
                                <w:div w:id="1539925704">
                                  <w:marLeft w:val="0"/>
                                  <w:marRight w:val="0"/>
                                  <w:marTop w:val="0"/>
                                  <w:marBottom w:val="0"/>
                                  <w:divBdr>
                                    <w:top w:val="none" w:sz="0" w:space="0" w:color="auto"/>
                                    <w:left w:val="none" w:sz="0" w:space="0" w:color="auto"/>
                                    <w:bottom w:val="none" w:sz="0" w:space="0" w:color="auto"/>
                                    <w:right w:val="none" w:sz="0" w:space="0" w:color="auto"/>
                                  </w:divBdr>
                                  <w:divsChild>
                                    <w:div w:id="1430924634">
                                      <w:marLeft w:val="0"/>
                                      <w:marRight w:val="0"/>
                                      <w:marTop w:val="0"/>
                                      <w:marBottom w:val="0"/>
                                      <w:divBdr>
                                        <w:top w:val="none" w:sz="0" w:space="0" w:color="auto"/>
                                        <w:left w:val="none" w:sz="0" w:space="0" w:color="auto"/>
                                        <w:bottom w:val="none" w:sz="0" w:space="0" w:color="auto"/>
                                        <w:right w:val="none" w:sz="0" w:space="0" w:color="auto"/>
                                      </w:divBdr>
                                      <w:divsChild>
                                        <w:div w:id="15945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3324">
                      <w:marLeft w:val="0"/>
                      <w:marRight w:val="0"/>
                      <w:marTop w:val="0"/>
                      <w:marBottom w:val="0"/>
                      <w:divBdr>
                        <w:top w:val="none" w:sz="0" w:space="0" w:color="auto"/>
                        <w:left w:val="none" w:sz="0" w:space="0" w:color="auto"/>
                        <w:bottom w:val="none" w:sz="0" w:space="0" w:color="auto"/>
                        <w:right w:val="none" w:sz="0" w:space="0" w:color="auto"/>
                      </w:divBdr>
                      <w:divsChild>
                        <w:div w:id="1421949196">
                          <w:marLeft w:val="0"/>
                          <w:marRight w:val="0"/>
                          <w:marTop w:val="0"/>
                          <w:marBottom w:val="0"/>
                          <w:divBdr>
                            <w:top w:val="single" w:sz="2" w:space="0" w:color="000000"/>
                            <w:left w:val="single" w:sz="2" w:space="0" w:color="000000"/>
                            <w:bottom w:val="single" w:sz="2" w:space="0" w:color="000000"/>
                            <w:right w:val="single" w:sz="2" w:space="0" w:color="000000"/>
                          </w:divBdr>
                          <w:divsChild>
                            <w:div w:id="845025333">
                              <w:marLeft w:val="0"/>
                              <w:marRight w:val="0"/>
                              <w:marTop w:val="0"/>
                              <w:marBottom w:val="0"/>
                              <w:divBdr>
                                <w:top w:val="none" w:sz="0" w:space="0" w:color="auto"/>
                                <w:left w:val="none" w:sz="0" w:space="0" w:color="auto"/>
                                <w:bottom w:val="none" w:sz="0" w:space="0" w:color="auto"/>
                                <w:right w:val="none" w:sz="0" w:space="0" w:color="auto"/>
                              </w:divBdr>
                              <w:divsChild>
                                <w:div w:id="1052072073">
                                  <w:marLeft w:val="0"/>
                                  <w:marRight w:val="0"/>
                                  <w:marTop w:val="0"/>
                                  <w:marBottom w:val="0"/>
                                  <w:divBdr>
                                    <w:top w:val="none" w:sz="0" w:space="0" w:color="auto"/>
                                    <w:left w:val="none" w:sz="0" w:space="0" w:color="auto"/>
                                    <w:bottom w:val="none" w:sz="0" w:space="0" w:color="auto"/>
                                    <w:right w:val="none" w:sz="0" w:space="0" w:color="auto"/>
                                  </w:divBdr>
                                  <w:divsChild>
                                    <w:div w:id="218253395">
                                      <w:marLeft w:val="0"/>
                                      <w:marRight w:val="0"/>
                                      <w:marTop w:val="0"/>
                                      <w:marBottom w:val="0"/>
                                      <w:divBdr>
                                        <w:top w:val="none" w:sz="0" w:space="0" w:color="auto"/>
                                        <w:left w:val="none" w:sz="0" w:space="0" w:color="auto"/>
                                        <w:bottom w:val="none" w:sz="0" w:space="0" w:color="auto"/>
                                        <w:right w:val="none" w:sz="0" w:space="0" w:color="auto"/>
                                      </w:divBdr>
                                      <w:divsChild>
                                        <w:div w:id="1117024551">
                                          <w:marLeft w:val="0"/>
                                          <w:marRight w:val="0"/>
                                          <w:marTop w:val="0"/>
                                          <w:marBottom w:val="0"/>
                                          <w:divBdr>
                                            <w:top w:val="none" w:sz="0" w:space="0" w:color="auto"/>
                                            <w:left w:val="none" w:sz="0" w:space="0" w:color="auto"/>
                                            <w:bottom w:val="none" w:sz="0" w:space="0" w:color="auto"/>
                                            <w:right w:val="none" w:sz="0" w:space="0" w:color="auto"/>
                                          </w:divBdr>
                                          <w:divsChild>
                                            <w:div w:id="487133707">
                                              <w:marLeft w:val="0"/>
                                              <w:marRight w:val="0"/>
                                              <w:marTop w:val="0"/>
                                              <w:marBottom w:val="0"/>
                                              <w:divBdr>
                                                <w:top w:val="none" w:sz="0" w:space="0" w:color="auto"/>
                                                <w:left w:val="none" w:sz="0" w:space="0" w:color="auto"/>
                                                <w:bottom w:val="none" w:sz="0" w:space="0" w:color="auto"/>
                                                <w:right w:val="none" w:sz="0" w:space="0" w:color="auto"/>
                                              </w:divBdr>
                                            </w:div>
                                            <w:div w:id="1278022501">
                                              <w:marLeft w:val="0"/>
                                              <w:marRight w:val="0"/>
                                              <w:marTop w:val="0"/>
                                              <w:marBottom w:val="0"/>
                                              <w:divBdr>
                                                <w:top w:val="none" w:sz="0" w:space="0" w:color="auto"/>
                                                <w:left w:val="none" w:sz="0" w:space="0" w:color="auto"/>
                                                <w:bottom w:val="none" w:sz="0" w:space="0" w:color="auto"/>
                                                <w:right w:val="none" w:sz="0" w:space="0" w:color="auto"/>
                                              </w:divBdr>
                                            </w:div>
                                            <w:div w:id="1020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hyperlink" Target="http://www.nao.usace.army.mil/Media/Public-Notices/Tag/2328/clean-water-act/" TargetMode="External"/><Relationship Id="rId39" Type="http://schemas.openxmlformats.org/officeDocument/2006/relationships/hyperlink" Target="http://www.nao.usace.army.mil/Media/Public-Notices/Tag/14455/state-program-general-permit/"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ww.nao.usace.army.mil/Media/Public-Notices/Tag/17801/moa/" TargetMode="External"/><Relationship Id="rId42" Type="http://schemas.openxmlformats.org/officeDocument/2006/relationships/hyperlink" Target="http://www.nao.usace.army.mil/Media/Public-Notices/Article/1020488/cenao-2006-01343/" TargetMode="Externa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hyperlink" Target="http://www.nao.usace.army.mil/Media/Public-Notices/Tag/78995/buckland-mills-battlefield/" TargetMode="External"/><Relationship Id="rId33" Type="http://schemas.openxmlformats.org/officeDocument/2006/relationships/hyperlink" Target="http://www.nao.usace.army.mil/Media/Public-Notices/Tag/78993/midwood/" TargetMode="External"/><Relationship Id="rId38" Type="http://schemas.openxmlformats.org/officeDocument/2006/relationships/hyperlink" Target="http://www.nao.usace.army.mil/Media/Public-Notices/Tag/78997/route-55/"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hyperlink" Target="http://www.nao.usace.army.mil/Media/Public-Notices/Tag/46205/infrastructucture/" TargetMode="External"/><Relationship Id="rId41" Type="http://schemas.openxmlformats.org/officeDocument/2006/relationships/hyperlink" Target="http://www.nao.usace.army.mil/Media/Public-Notices/Tag/14709/virginia-department-of-historic-resources/"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hyperlink" Target="http://www.nao.usace.army.mil/Media/Public-Notices/Tag/6928/memorandum-of-agreement/" TargetMode="External"/><Relationship Id="rId37" Type="http://schemas.openxmlformats.org/officeDocument/2006/relationships/hyperlink" Target="http://www.nao.usace.army.mil/Media/Public-Notices/Tag/78998/route-15/" TargetMode="External"/><Relationship Id="rId40" Type="http://schemas.openxmlformats.org/officeDocument/2006/relationships/hyperlink" Target="http://www.nao.usace.army.mil/Media/Public-Notices/Tag/3364/virginia/" TargetMode="Externa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hyperlink" Target="http://www.nao.usace.army.mil/Media/Public-Notices/Tag/14966/broad-run/" TargetMode="External"/><Relationship Id="rId28" Type="http://schemas.openxmlformats.org/officeDocument/2006/relationships/hyperlink" Target="http://www.nao.usace.army.mil/Media/Public-Notices/Tag/78994/haymarket/" TargetMode="External"/><Relationship Id="rId36" Type="http://schemas.openxmlformats.org/officeDocument/2006/relationships/hyperlink" Target="http://www.nao.usace.army.mil/Media/Public-Notices/Tag/14289/prince-william-county/" TargetMode="External"/><Relationship Id="rId10" Type="http://schemas.openxmlformats.org/officeDocument/2006/relationships/control" Target="activeX/activeX4.xml"/><Relationship Id="rId19" Type="http://schemas.openxmlformats.org/officeDocument/2006/relationships/hyperlink" Target="http://www.nao.usace.army.mil/" TargetMode="External"/><Relationship Id="rId31" Type="http://schemas.openxmlformats.org/officeDocument/2006/relationships/hyperlink" Target="http://www.nao.usace.army.mil/Media/Public-Notices/Tag/78996/john-marshall-highwa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hyperlink" Target="http://www.nao.usace.army.mil/Media/Public-Notices/Year/2016/" TargetMode="External"/><Relationship Id="rId27" Type="http://schemas.openxmlformats.org/officeDocument/2006/relationships/hyperlink" Target="http://www.nao.usace.army.mil/Media/Public-Notices/Tag/33791/data-center/" TargetMode="External"/><Relationship Id="rId30" Type="http://schemas.openxmlformats.org/officeDocument/2006/relationships/hyperlink" Target="http://www.nao.usace.army.mil/Media/Public-Notices/Tag/14643/james-madison-highway/" TargetMode="External"/><Relationship Id="rId35" Type="http://schemas.openxmlformats.org/officeDocument/2006/relationships/hyperlink" Target="http://www.nao.usace.army.mil/Media/Public-Notices/Tag/6698/national-historic-preservation-act/" TargetMode="External"/><Relationship Id="rId43"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Sheehan</dc:creator>
  <cp:keywords/>
  <dc:description/>
  <cp:lastModifiedBy>Karen Sheehan</cp:lastModifiedBy>
  <cp:revision>1</cp:revision>
  <dcterms:created xsi:type="dcterms:W3CDTF">2017-07-26T17:29:00Z</dcterms:created>
  <dcterms:modified xsi:type="dcterms:W3CDTF">2017-07-26T17:33:00Z</dcterms:modified>
</cp:coreProperties>
</file>